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FB5" w:rsidRPr="00345745" w:rsidRDefault="00304FB5" w:rsidP="00304FB5">
      <w:pPr>
        <w:ind w:firstLine="284"/>
        <w:jc w:val="center"/>
        <w:rPr>
          <w:b/>
          <w:sz w:val="24"/>
          <w:szCs w:val="24"/>
        </w:rPr>
      </w:pPr>
      <w:r w:rsidRPr="00345745">
        <w:rPr>
          <w:b/>
          <w:sz w:val="24"/>
          <w:szCs w:val="24"/>
        </w:rPr>
        <w:t>Российская Федерация</w:t>
      </w:r>
    </w:p>
    <w:p w:rsidR="00304FB5" w:rsidRPr="00345745" w:rsidRDefault="00304FB5" w:rsidP="00304FB5">
      <w:pPr>
        <w:ind w:firstLine="284"/>
        <w:jc w:val="center"/>
        <w:rPr>
          <w:b/>
          <w:sz w:val="24"/>
          <w:szCs w:val="24"/>
        </w:rPr>
      </w:pPr>
      <w:r w:rsidRPr="00345745">
        <w:rPr>
          <w:b/>
          <w:sz w:val="24"/>
          <w:szCs w:val="24"/>
        </w:rPr>
        <w:t>Иркутская область</w:t>
      </w:r>
    </w:p>
    <w:p w:rsidR="00304FB5" w:rsidRPr="00345745" w:rsidRDefault="00304FB5" w:rsidP="00304FB5">
      <w:pPr>
        <w:ind w:firstLine="284"/>
        <w:jc w:val="center"/>
        <w:rPr>
          <w:b/>
          <w:sz w:val="24"/>
          <w:szCs w:val="24"/>
        </w:rPr>
      </w:pPr>
      <w:proofErr w:type="spellStart"/>
      <w:r w:rsidRPr="00345745">
        <w:rPr>
          <w:b/>
          <w:sz w:val="24"/>
          <w:szCs w:val="24"/>
        </w:rPr>
        <w:t>Тайшетское</w:t>
      </w:r>
      <w:proofErr w:type="spellEnd"/>
      <w:r w:rsidRPr="00345745">
        <w:rPr>
          <w:b/>
          <w:sz w:val="24"/>
          <w:szCs w:val="24"/>
        </w:rPr>
        <w:t xml:space="preserve"> муниципальное образование </w:t>
      </w:r>
      <w:r w:rsidRPr="00345745">
        <w:rPr>
          <w:b/>
          <w:sz w:val="24"/>
          <w:szCs w:val="24"/>
        </w:rPr>
        <w:br/>
        <w:t>«</w:t>
      </w:r>
      <w:proofErr w:type="spellStart"/>
      <w:r w:rsidRPr="00345745">
        <w:rPr>
          <w:b/>
          <w:sz w:val="24"/>
          <w:szCs w:val="24"/>
        </w:rPr>
        <w:t>Тайшетское</w:t>
      </w:r>
      <w:proofErr w:type="spellEnd"/>
      <w:r w:rsidRPr="00345745">
        <w:rPr>
          <w:b/>
          <w:sz w:val="24"/>
          <w:szCs w:val="24"/>
        </w:rPr>
        <w:t xml:space="preserve"> городское поселение»</w:t>
      </w:r>
    </w:p>
    <w:p w:rsidR="00304FB5" w:rsidRPr="00345745" w:rsidRDefault="00304FB5" w:rsidP="00304FB5">
      <w:pPr>
        <w:ind w:firstLine="284"/>
        <w:jc w:val="center"/>
        <w:rPr>
          <w:b/>
          <w:sz w:val="24"/>
          <w:szCs w:val="24"/>
        </w:rPr>
      </w:pPr>
      <w:r w:rsidRPr="00345745">
        <w:rPr>
          <w:b/>
          <w:sz w:val="24"/>
          <w:szCs w:val="24"/>
        </w:rPr>
        <w:t>КОНТРОЛЬНО-СЧЕТНАЯ ПАЛАТА</w:t>
      </w:r>
    </w:p>
    <w:p w:rsidR="00304FB5" w:rsidRPr="00345745" w:rsidRDefault="00304FB5" w:rsidP="00304FB5">
      <w:pPr>
        <w:pBdr>
          <w:bottom w:val="single" w:sz="12" w:space="1" w:color="auto"/>
        </w:pBdr>
        <w:jc w:val="center"/>
        <w:rPr>
          <w:b/>
          <w:sz w:val="24"/>
          <w:szCs w:val="24"/>
        </w:rPr>
      </w:pPr>
      <w:r w:rsidRPr="00345745">
        <w:rPr>
          <w:b/>
          <w:sz w:val="24"/>
          <w:szCs w:val="24"/>
        </w:rPr>
        <w:t>ТАЙШЕТСКОГО ГОРОДСКОГО ПОСЕЛЕНИЯ</w:t>
      </w:r>
    </w:p>
    <w:p w:rsidR="00304FB5" w:rsidRPr="00897536" w:rsidRDefault="00304FB5" w:rsidP="00304FB5">
      <w:pPr>
        <w:jc w:val="both"/>
      </w:pPr>
      <w:r w:rsidRPr="00897536">
        <w:t>665008, Иркутская область, г. Тайшет, ул. Свободы,4-4а</w:t>
      </w:r>
      <w:proofErr w:type="gramStart"/>
      <w:r w:rsidRPr="00897536">
        <w:t xml:space="preserve"> ,</w:t>
      </w:r>
      <w:proofErr w:type="gramEnd"/>
      <w:r w:rsidRPr="00897536">
        <w:t xml:space="preserve"> тел.(39563)2-03-45, </w:t>
      </w:r>
      <w:proofErr w:type="spellStart"/>
      <w:r w:rsidRPr="00897536">
        <w:rPr>
          <w:lang w:val="en-US"/>
        </w:rPr>
        <w:t>ksp</w:t>
      </w:r>
      <w:proofErr w:type="spellEnd"/>
      <w:r w:rsidRPr="00897536">
        <w:t>_</w:t>
      </w:r>
      <w:proofErr w:type="spellStart"/>
      <w:r w:rsidRPr="00897536">
        <w:rPr>
          <w:lang w:val="en-US"/>
        </w:rPr>
        <w:t>tgp</w:t>
      </w:r>
      <w:proofErr w:type="spellEnd"/>
      <w:r w:rsidRPr="00897536">
        <w:t>@</w:t>
      </w:r>
      <w:r w:rsidRPr="00897536">
        <w:rPr>
          <w:lang w:val="en-US"/>
        </w:rPr>
        <w:t>rambler</w:t>
      </w:r>
      <w:r w:rsidRPr="00897536">
        <w:t>.</w:t>
      </w:r>
      <w:proofErr w:type="spellStart"/>
      <w:r w:rsidRPr="00897536">
        <w:rPr>
          <w:lang w:val="en-US"/>
        </w:rPr>
        <w:t>ru</w:t>
      </w:r>
      <w:proofErr w:type="spellEnd"/>
    </w:p>
    <w:p w:rsidR="00304FB5" w:rsidRPr="00897536" w:rsidRDefault="00304FB5" w:rsidP="00304FB5">
      <w:pPr>
        <w:jc w:val="center"/>
        <w:rPr>
          <w:sz w:val="24"/>
          <w:szCs w:val="24"/>
        </w:rPr>
      </w:pPr>
      <w:r w:rsidRPr="00897536">
        <w:rPr>
          <w:sz w:val="24"/>
          <w:szCs w:val="24"/>
        </w:rPr>
        <w:t>ОГРН:1143850047637   ИНН:3816998043   КПП:381601001</w:t>
      </w:r>
    </w:p>
    <w:p w:rsidR="00304FB5" w:rsidRDefault="00304FB5" w:rsidP="00304FB5">
      <w:pPr>
        <w:jc w:val="center"/>
        <w:rPr>
          <w:sz w:val="28"/>
        </w:rPr>
      </w:pPr>
    </w:p>
    <w:p w:rsidR="00304FB5" w:rsidRPr="002D36D3" w:rsidRDefault="00304FB5" w:rsidP="00304FB5">
      <w:pPr>
        <w:rPr>
          <w:sz w:val="24"/>
          <w:szCs w:val="24"/>
        </w:rPr>
      </w:pPr>
      <w:r>
        <w:rPr>
          <w:sz w:val="24"/>
          <w:szCs w:val="24"/>
        </w:rPr>
        <w:t xml:space="preserve">30  марта </w:t>
      </w:r>
      <w:r w:rsidRPr="002D36D3">
        <w:rPr>
          <w:sz w:val="24"/>
          <w:szCs w:val="24"/>
        </w:rPr>
        <w:t>201</w:t>
      </w:r>
      <w:r>
        <w:rPr>
          <w:sz w:val="24"/>
          <w:szCs w:val="24"/>
        </w:rPr>
        <w:t>6</w:t>
      </w:r>
      <w:r w:rsidRPr="002D36D3">
        <w:rPr>
          <w:sz w:val="24"/>
          <w:szCs w:val="24"/>
        </w:rPr>
        <w:t xml:space="preserve"> г.                                                </w:t>
      </w:r>
      <w:r>
        <w:rPr>
          <w:sz w:val="24"/>
          <w:szCs w:val="24"/>
        </w:rPr>
        <w:t xml:space="preserve">                      </w:t>
      </w:r>
      <w:r w:rsidRPr="002D36D3">
        <w:rPr>
          <w:sz w:val="24"/>
          <w:szCs w:val="24"/>
        </w:rPr>
        <w:t xml:space="preserve">                                 г. Тайшет</w:t>
      </w:r>
    </w:p>
    <w:p w:rsidR="00304FB5" w:rsidRDefault="00304FB5" w:rsidP="00304FB5">
      <w:pPr>
        <w:jc w:val="center"/>
        <w:rPr>
          <w:sz w:val="28"/>
        </w:rPr>
      </w:pPr>
    </w:p>
    <w:p w:rsidR="00304FB5" w:rsidRDefault="00304FB5" w:rsidP="00304FB5">
      <w:pPr>
        <w:pStyle w:val="ConsPlusNormal"/>
        <w:widowControl/>
        <w:ind w:firstLine="540"/>
        <w:jc w:val="both"/>
        <w:rPr>
          <w:rFonts w:ascii="Times New Roman" w:hAnsi="Times New Roman" w:cs="Times New Roman"/>
          <w:sz w:val="24"/>
          <w:szCs w:val="24"/>
        </w:rPr>
      </w:pPr>
    </w:p>
    <w:p w:rsidR="00304FB5" w:rsidRDefault="00304FB5" w:rsidP="00304FB5">
      <w:pPr>
        <w:tabs>
          <w:tab w:val="left" w:pos="2520"/>
        </w:tabs>
        <w:jc w:val="center"/>
        <w:rPr>
          <w:b/>
          <w:sz w:val="24"/>
          <w:szCs w:val="24"/>
        </w:rPr>
      </w:pPr>
      <w:r w:rsidRPr="00DE4DBD">
        <w:rPr>
          <w:b/>
          <w:sz w:val="24"/>
          <w:szCs w:val="24"/>
        </w:rPr>
        <w:t xml:space="preserve">ОТЧЕТ № </w:t>
      </w:r>
      <w:r>
        <w:rPr>
          <w:b/>
          <w:sz w:val="24"/>
          <w:szCs w:val="24"/>
        </w:rPr>
        <w:t>1-О</w:t>
      </w:r>
    </w:p>
    <w:p w:rsidR="00304FB5" w:rsidRDefault="00304FB5" w:rsidP="00304FB5">
      <w:pPr>
        <w:tabs>
          <w:tab w:val="left" w:pos="2520"/>
        </w:tabs>
        <w:jc w:val="center"/>
        <w:rPr>
          <w:b/>
          <w:sz w:val="24"/>
          <w:szCs w:val="24"/>
        </w:rPr>
      </w:pPr>
    </w:p>
    <w:p w:rsidR="00304FB5" w:rsidRPr="00DE4DBD" w:rsidRDefault="00304FB5" w:rsidP="00304FB5">
      <w:pPr>
        <w:jc w:val="both"/>
        <w:rPr>
          <w:b/>
          <w:sz w:val="24"/>
          <w:szCs w:val="24"/>
        </w:rPr>
      </w:pPr>
    </w:p>
    <w:p w:rsidR="00304FB5" w:rsidRPr="002A2225" w:rsidRDefault="00304FB5" w:rsidP="00304FB5">
      <w:pPr>
        <w:pStyle w:val="ConsPlusNormal"/>
        <w:widowControl/>
        <w:ind w:firstLine="708"/>
        <w:jc w:val="both"/>
        <w:outlineLvl w:val="0"/>
        <w:rPr>
          <w:rFonts w:ascii="Times New Roman" w:hAnsi="Times New Roman" w:cs="Times New Roman"/>
          <w:sz w:val="24"/>
          <w:szCs w:val="24"/>
        </w:rPr>
      </w:pPr>
      <w:r w:rsidRPr="00236EA3">
        <w:rPr>
          <w:rFonts w:ascii="Times New Roman" w:hAnsi="Times New Roman" w:cs="Times New Roman"/>
          <w:sz w:val="24"/>
          <w:szCs w:val="24"/>
        </w:rPr>
        <w:t xml:space="preserve">Настоящий отчет подготовлен по материалам проверки, проведенной председателем Контрольно-счетной палаты </w:t>
      </w:r>
      <w:proofErr w:type="spellStart"/>
      <w:r w:rsidRPr="00236EA3">
        <w:rPr>
          <w:rFonts w:ascii="Times New Roman" w:hAnsi="Times New Roman" w:cs="Times New Roman"/>
          <w:sz w:val="24"/>
          <w:szCs w:val="24"/>
        </w:rPr>
        <w:t>Тайшетского</w:t>
      </w:r>
      <w:proofErr w:type="spellEnd"/>
      <w:r w:rsidRPr="00236EA3">
        <w:rPr>
          <w:rFonts w:ascii="Times New Roman" w:hAnsi="Times New Roman" w:cs="Times New Roman"/>
          <w:sz w:val="24"/>
          <w:szCs w:val="24"/>
        </w:rPr>
        <w:t xml:space="preserve"> городского поселения  Е.В. </w:t>
      </w:r>
      <w:proofErr w:type="spellStart"/>
      <w:r w:rsidRPr="00236EA3">
        <w:rPr>
          <w:rFonts w:ascii="Times New Roman" w:hAnsi="Times New Roman" w:cs="Times New Roman"/>
          <w:sz w:val="24"/>
          <w:szCs w:val="24"/>
        </w:rPr>
        <w:t>Богатыревой</w:t>
      </w:r>
      <w:proofErr w:type="spellEnd"/>
      <w:r w:rsidRPr="00236EA3">
        <w:rPr>
          <w:rFonts w:ascii="Times New Roman" w:hAnsi="Times New Roman" w:cs="Times New Roman"/>
          <w:sz w:val="24"/>
          <w:szCs w:val="24"/>
        </w:rPr>
        <w:t xml:space="preserve">,  на основании акта от </w:t>
      </w:r>
      <w:r>
        <w:rPr>
          <w:rFonts w:ascii="Times New Roman" w:hAnsi="Times New Roman" w:cs="Times New Roman"/>
          <w:sz w:val="24"/>
          <w:szCs w:val="24"/>
        </w:rPr>
        <w:t>21</w:t>
      </w:r>
      <w:r w:rsidRPr="00236EA3">
        <w:rPr>
          <w:rFonts w:ascii="Times New Roman" w:hAnsi="Times New Roman" w:cs="Times New Roman"/>
          <w:sz w:val="24"/>
          <w:szCs w:val="24"/>
        </w:rPr>
        <w:t>.0</w:t>
      </w:r>
      <w:r>
        <w:rPr>
          <w:rFonts w:ascii="Times New Roman" w:hAnsi="Times New Roman" w:cs="Times New Roman"/>
          <w:sz w:val="24"/>
          <w:szCs w:val="24"/>
        </w:rPr>
        <w:t>3</w:t>
      </w:r>
      <w:r w:rsidRPr="00236EA3">
        <w:rPr>
          <w:rFonts w:ascii="Times New Roman" w:hAnsi="Times New Roman" w:cs="Times New Roman"/>
          <w:sz w:val="24"/>
          <w:szCs w:val="24"/>
        </w:rPr>
        <w:t>.201</w:t>
      </w:r>
      <w:r>
        <w:rPr>
          <w:rFonts w:ascii="Times New Roman" w:hAnsi="Times New Roman" w:cs="Times New Roman"/>
          <w:sz w:val="24"/>
          <w:szCs w:val="24"/>
        </w:rPr>
        <w:t>6</w:t>
      </w:r>
      <w:r w:rsidRPr="00236EA3">
        <w:rPr>
          <w:rFonts w:ascii="Times New Roman" w:hAnsi="Times New Roman" w:cs="Times New Roman"/>
          <w:sz w:val="24"/>
          <w:szCs w:val="24"/>
        </w:rPr>
        <w:t xml:space="preserve"> года № </w:t>
      </w:r>
      <w:r>
        <w:rPr>
          <w:rFonts w:ascii="Times New Roman" w:hAnsi="Times New Roman" w:cs="Times New Roman"/>
          <w:sz w:val="24"/>
          <w:szCs w:val="24"/>
        </w:rPr>
        <w:t>01</w:t>
      </w:r>
      <w:r w:rsidRPr="00236EA3">
        <w:rPr>
          <w:rFonts w:ascii="Times New Roman" w:hAnsi="Times New Roman" w:cs="Times New Roman"/>
          <w:sz w:val="24"/>
          <w:szCs w:val="24"/>
        </w:rPr>
        <w:t xml:space="preserve"> </w:t>
      </w:r>
      <w:r>
        <w:rPr>
          <w:rFonts w:ascii="Times New Roman" w:hAnsi="Times New Roman" w:cs="Times New Roman"/>
          <w:sz w:val="24"/>
          <w:szCs w:val="24"/>
        </w:rPr>
        <w:t xml:space="preserve">по результатам </w:t>
      </w:r>
      <w:r w:rsidRPr="002A2225">
        <w:rPr>
          <w:rFonts w:ascii="Times New Roman" w:hAnsi="Times New Roman"/>
          <w:sz w:val="24"/>
          <w:szCs w:val="24"/>
        </w:rPr>
        <w:t>проверки</w:t>
      </w:r>
      <w:r w:rsidRPr="002A2225">
        <w:rPr>
          <w:rFonts w:ascii="Times New Roman" w:hAnsi="Times New Roman" w:cs="Times New Roman"/>
          <w:sz w:val="24"/>
          <w:szCs w:val="24"/>
        </w:rPr>
        <w:t xml:space="preserve">  </w:t>
      </w:r>
      <w:r>
        <w:rPr>
          <w:rFonts w:ascii="Times New Roman" w:hAnsi="Times New Roman" w:cs="Times New Roman"/>
          <w:sz w:val="24"/>
          <w:szCs w:val="24"/>
        </w:rPr>
        <w:t xml:space="preserve">целевого расходования бюджетных ассигнований резервного фонда администрации </w:t>
      </w:r>
      <w:proofErr w:type="spellStart"/>
      <w:r>
        <w:rPr>
          <w:rFonts w:ascii="Times New Roman" w:hAnsi="Times New Roman" w:cs="Times New Roman"/>
          <w:sz w:val="24"/>
          <w:szCs w:val="24"/>
        </w:rPr>
        <w:t>Тайшетского</w:t>
      </w:r>
      <w:proofErr w:type="spellEnd"/>
      <w:r>
        <w:rPr>
          <w:rFonts w:ascii="Times New Roman" w:hAnsi="Times New Roman" w:cs="Times New Roman"/>
          <w:sz w:val="24"/>
          <w:szCs w:val="24"/>
        </w:rPr>
        <w:t xml:space="preserve"> городского поселения</w:t>
      </w:r>
      <w:r w:rsidRPr="002A2225">
        <w:rPr>
          <w:rFonts w:ascii="Times New Roman" w:hAnsi="Times New Roman" w:cs="Times New Roman"/>
          <w:sz w:val="24"/>
          <w:szCs w:val="24"/>
        </w:rPr>
        <w:t xml:space="preserve">  в 2014 году.</w:t>
      </w:r>
    </w:p>
    <w:p w:rsidR="00C73A2F" w:rsidRDefault="00C73A2F" w:rsidP="00304FB5">
      <w:pPr>
        <w:ind w:firstLine="567"/>
        <w:jc w:val="both"/>
        <w:rPr>
          <w:sz w:val="24"/>
          <w:szCs w:val="24"/>
        </w:rPr>
      </w:pPr>
    </w:p>
    <w:p w:rsidR="00C73A2F" w:rsidRPr="00A9293A" w:rsidRDefault="00C73A2F" w:rsidP="00C73A2F">
      <w:pPr>
        <w:ind w:firstLine="567"/>
        <w:jc w:val="both"/>
        <w:rPr>
          <w:sz w:val="24"/>
          <w:szCs w:val="24"/>
        </w:rPr>
      </w:pPr>
      <w:proofErr w:type="gramStart"/>
      <w:r w:rsidRPr="00A9293A">
        <w:rPr>
          <w:sz w:val="24"/>
          <w:szCs w:val="24"/>
        </w:rPr>
        <w:t xml:space="preserve">Проверка проводилась в соответствии  со ст. 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ст. 7 Положения о Контрольно-счетной палате </w:t>
      </w:r>
      <w:proofErr w:type="spellStart"/>
      <w:r w:rsidRPr="00A9293A">
        <w:rPr>
          <w:sz w:val="24"/>
          <w:szCs w:val="24"/>
        </w:rPr>
        <w:t>Тайшетского</w:t>
      </w:r>
      <w:proofErr w:type="spellEnd"/>
      <w:r w:rsidRPr="00A9293A">
        <w:rPr>
          <w:sz w:val="24"/>
          <w:szCs w:val="24"/>
        </w:rPr>
        <w:t xml:space="preserve">  городского поселения,  утвержденного решением Думы </w:t>
      </w:r>
      <w:proofErr w:type="spellStart"/>
      <w:r w:rsidRPr="00A9293A">
        <w:rPr>
          <w:sz w:val="24"/>
          <w:szCs w:val="24"/>
        </w:rPr>
        <w:t>Тайшетского</w:t>
      </w:r>
      <w:proofErr w:type="spellEnd"/>
      <w:r w:rsidRPr="00A9293A">
        <w:rPr>
          <w:sz w:val="24"/>
          <w:szCs w:val="24"/>
        </w:rPr>
        <w:t xml:space="preserve"> городского поселения от 16.10.2014 г. №154,   руководствуясь Бюджетным кодексом  Российской Федерации,  Федеральным законом от 06.12.2011 N 402-ФЗ "О бухгалтерском учете", Инструкцией по применению Единого</w:t>
      </w:r>
      <w:proofErr w:type="gramEnd"/>
      <w:r w:rsidRPr="00A9293A">
        <w:rPr>
          <w:sz w:val="24"/>
          <w:szCs w:val="24"/>
        </w:rPr>
        <w:t xml:space="preserve"> </w:t>
      </w:r>
      <w:proofErr w:type="gramStart"/>
      <w:r w:rsidRPr="00A9293A">
        <w:rPr>
          <w:sz w:val="24"/>
          <w:szCs w:val="24"/>
        </w:rPr>
        <w:t>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N 157н, Инструкцией по применению плана счетов бюджетного учета, утвержденной  приказом Минфина России от 06.12.2010 N 162н, Приказом Министерства финансов РФ  от 01.07.2013 г. №65н «Об утверждении Указаний</w:t>
      </w:r>
      <w:proofErr w:type="gramEnd"/>
      <w:r w:rsidRPr="00A9293A">
        <w:rPr>
          <w:sz w:val="24"/>
          <w:szCs w:val="24"/>
        </w:rPr>
        <w:t xml:space="preserve"> о порядке применения бюджетной классификации Российской Федерации»   и иными актами действующего законодательства.</w:t>
      </w:r>
    </w:p>
    <w:p w:rsidR="00C73A2F" w:rsidRPr="00CF0E77" w:rsidRDefault="00C73A2F" w:rsidP="00C73A2F">
      <w:pPr>
        <w:ind w:firstLine="567"/>
        <w:jc w:val="both"/>
        <w:rPr>
          <w:sz w:val="24"/>
          <w:szCs w:val="24"/>
        </w:rPr>
      </w:pPr>
    </w:p>
    <w:p w:rsidR="00C73A2F" w:rsidRPr="00651506" w:rsidRDefault="00C73A2F" w:rsidP="00C73A2F">
      <w:pPr>
        <w:pStyle w:val="a4"/>
        <w:numPr>
          <w:ilvl w:val="0"/>
          <w:numId w:val="5"/>
        </w:numPr>
        <w:ind w:left="0" w:firstLine="0"/>
        <w:jc w:val="both"/>
        <w:rPr>
          <w:sz w:val="24"/>
          <w:szCs w:val="24"/>
        </w:rPr>
      </w:pPr>
      <w:r w:rsidRPr="00651506">
        <w:rPr>
          <w:b/>
          <w:sz w:val="24"/>
          <w:szCs w:val="24"/>
        </w:rPr>
        <w:t>Основания для проведения проверки:</w:t>
      </w:r>
      <w:r w:rsidRPr="00651506">
        <w:rPr>
          <w:sz w:val="24"/>
          <w:szCs w:val="24"/>
        </w:rPr>
        <w:t xml:space="preserve"> </w:t>
      </w:r>
      <w:r>
        <w:rPr>
          <w:sz w:val="24"/>
          <w:szCs w:val="24"/>
          <w:lang w:eastAsia="en-US"/>
        </w:rPr>
        <w:t xml:space="preserve">распоряжение  председателя Контрольно-счетной палаты </w:t>
      </w:r>
      <w:proofErr w:type="spellStart"/>
      <w:r>
        <w:rPr>
          <w:sz w:val="24"/>
          <w:szCs w:val="24"/>
          <w:lang w:eastAsia="en-US"/>
        </w:rPr>
        <w:t>Тайшетского</w:t>
      </w:r>
      <w:proofErr w:type="spellEnd"/>
      <w:r>
        <w:rPr>
          <w:sz w:val="24"/>
          <w:szCs w:val="24"/>
          <w:lang w:eastAsia="en-US"/>
        </w:rPr>
        <w:t xml:space="preserve"> городского поселения от 17.04.2015 г. №08</w:t>
      </w:r>
    </w:p>
    <w:p w:rsidR="00C73A2F" w:rsidRPr="00651506" w:rsidRDefault="00C73A2F" w:rsidP="00C73A2F">
      <w:pPr>
        <w:pStyle w:val="ConsPlusNormal"/>
        <w:widowControl/>
        <w:numPr>
          <w:ilvl w:val="0"/>
          <w:numId w:val="5"/>
        </w:numPr>
        <w:ind w:left="0" w:firstLine="0"/>
        <w:jc w:val="both"/>
        <w:outlineLvl w:val="0"/>
        <w:rPr>
          <w:rFonts w:ascii="Times New Roman" w:hAnsi="Times New Roman" w:cs="Times New Roman"/>
          <w:sz w:val="24"/>
          <w:szCs w:val="24"/>
        </w:rPr>
      </w:pPr>
      <w:r w:rsidRPr="00651506">
        <w:rPr>
          <w:rFonts w:ascii="Times New Roman" w:hAnsi="Times New Roman" w:cs="Times New Roman"/>
          <w:b/>
          <w:sz w:val="24"/>
          <w:szCs w:val="24"/>
        </w:rPr>
        <w:t>Объект проверки</w:t>
      </w:r>
      <w:r w:rsidRPr="00651506">
        <w:rPr>
          <w:rFonts w:ascii="Times New Roman" w:hAnsi="Times New Roman" w:cs="Times New Roman"/>
          <w:sz w:val="24"/>
          <w:szCs w:val="24"/>
        </w:rPr>
        <w:t xml:space="preserve">:  </w:t>
      </w:r>
      <w:proofErr w:type="spellStart"/>
      <w:r w:rsidRPr="00651506">
        <w:rPr>
          <w:rFonts w:ascii="Times New Roman" w:hAnsi="Times New Roman" w:cs="Times New Roman"/>
          <w:sz w:val="24"/>
          <w:szCs w:val="24"/>
        </w:rPr>
        <w:t>Тайшетско</w:t>
      </w:r>
      <w:r>
        <w:rPr>
          <w:rFonts w:ascii="Times New Roman" w:hAnsi="Times New Roman" w:cs="Times New Roman"/>
          <w:sz w:val="24"/>
          <w:szCs w:val="24"/>
        </w:rPr>
        <w:t>е</w:t>
      </w:r>
      <w:proofErr w:type="spellEnd"/>
      <w:r w:rsidRPr="00651506">
        <w:rPr>
          <w:rFonts w:ascii="Times New Roman" w:hAnsi="Times New Roman" w:cs="Times New Roman"/>
          <w:sz w:val="24"/>
          <w:szCs w:val="24"/>
        </w:rPr>
        <w:t xml:space="preserve"> муниципально</w:t>
      </w:r>
      <w:r>
        <w:rPr>
          <w:rFonts w:ascii="Times New Roman" w:hAnsi="Times New Roman" w:cs="Times New Roman"/>
          <w:sz w:val="24"/>
          <w:szCs w:val="24"/>
        </w:rPr>
        <w:t>е</w:t>
      </w:r>
      <w:r w:rsidRPr="00651506">
        <w:rPr>
          <w:rFonts w:ascii="Times New Roman" w:hAnsi="Times New Roman" w:cs="Times New Roman"/>
          <w:sz w:val="24"/>
          <w:szCs w:val="24"/>
        </w:rPr>
        <w:t xml:space="preserve"> образовани</w:t>
      </w:r>
      <w:r>
        <w:rPr>
          <w:rFonts w:ascii="Times New Roman" w:hAnsi="Times New Roman" w:cs="Times New Roman"/>
          <w:sz w:val="24"/>
          <w:szCs w:val="24"/>
        </w:rPr>
        <w:t>е</w:t>
      </w:r>
      <w:r w:rsidRPr="00651506">
        <w:rPr>
          <w:rFonts w:ascii="Times New Roman" w:hAnsi="Times New Roman" w:cs="Times New Roman"/>
          <w:sz w:val="24"/>
          <w:szCs w:val="24"/>
        </w:rPr>
        <w:t xml:space="preserve">  «</w:t>
      </w:r>
      <w:proofErr w:type="spellStart"/>
      <w:r w:rsidRPr="00651506">
        <w:rPr>
          <w:rFonts w:ascii="Times New Roman" w:hAnsi="Times New Roman" w:cs="Times New Roman"/>
          <w:sz w:val="24"/>
          <w:szCs w:val="24"/>
        </w:rPr>
        <w:t>Тайшетское</w:t>
      </w:r>
      <w:proofErr w:type="spellEnd"/>
      <w:r w:rsidRPr="00651506">
        <w:rPr>
          <w:rFonts w:ascii="Times New Roman" w:hAnsi="Times New Roman" w:cs="Times New Roman"/>
          <w:sz w:val="24"/>
          <w:szCs w:val="24"/>
        </w:rPr>
        <w:t xml:space="preserve"> городское поселение».</w:t>
      </w:r>
    </w:p>
    <w:p w:rsidR="00C73A2F" w:rsidRPr="00E06DC5" w:rsidRDefault="00C73A2F" w:rsidP="00C73A2F">
      <w:pPr>
        <w:pStyle w:val="ConsPlusNormal"/>
        <w:widowControl/>
        <w:numPr>
          <w:ilvl w:val="0"/>
          <w:numId w:val="1"/>
        </w:numPr>
        <w:ind w:left="0" w:firstLine="0"/>
        <w:jc w:val="both"/>
        <w:outlineLvl w:val="0"/>
        <w:rPr>
          <w:rFonts w:ascii="Times New Roman" w:hAnsi="Times New Roman" w:cs="Times New Roman"/>
          <w:sz w:val="24"/>
          <w:szCs w:val="24"/>
        </w:rPr>
      </w:pPr>
      <w:r w:rsidRPr="00E06DC5">
        <w:rPr>
          <w:rFonts w:ascii="Times New Roman" w:hAnsi="Times New Roman" w:cs="Times New Roman"/>
          <w:b/>
          <w:sz w:val="24"/>
          <w:szCs w:val="24"/>
        </w:rPr>
        <w:t xml:space="preserve">Предмет проверки: </w:t>
      </w:r>
      <w:r w:rsidRPr="0019154F">
        <w:rPr>
          <w:rFonts w:ascii="Times New Roman" w:hAnsi="Times New Roman" w:cs="Times New Roman"/>
          <w:sz w:val="24"/>
          <w:szCs w:val="24"/>
        </w:rPr>
        <w:t xml:space="preserve">бухгалтерские  документы, нормативно – правовые акты и иные распорядительные  документы, регламентирующие порядок использования денежных средств </w:t>
      </w:r>
      <w:r w:rsidRPr="00A35D27">
        <w:rPr>
          <w:rFonts w:ascii="Times New Roman" w:hAnsi="Times New Roman" w:cs="Times New Roman"/>
          <w:sz w:val="24"/>
          <w:szCs w:val="24"/>
        </w:rPr>
        <w:t>резервного фонда</w:t>
      </w:r>
      <w:r>
        <w:rPr>
          <w:rFonts w:ascii="Times New Roman" w:hAnsi="Times New Roman" w:cs="Times New Roman"/>
          <w:b/>
          <w:sz w:val="24"/>
          <w:szCs w:val="24"/>
        </w:rPr>
        <w:t xml:space="preserve"> </w:t>
      </w:r>
      <w:proofErr w:type="spellStart"/>
      <w:r w:rsidRPr="00E06DC5">
        <w:rPr>
          <w:rFonts w:ascii="Times New Roman" w:hAnsi="Times New Roman" w:cs="Times New Roman"/>
          <w:sz w:val="24"/>
          <w:szCs w:val="24"/>
        </w:rPr>
        <w:t>Тайшетского</w:t>
      </w:r>
      <w:proofErr w:type="spellEnd"/>
      <w:r w:rsidRPr="00E06DC5">
        <w:rPr>
          <w:rFonts w:ascii="Times New Roman" w:hAnsi="Times New Roman" w:cs="Times New Roman"/>
          <w:sz w:val="24"/>
          <w:szCs w:val="24"/>
        </w:rPr>
        <w:t xml:space="preserve"> муниципального образования  «</w:t>
      </w:r>
      <w:proofErr w:type="spellStart"/>
      <w:r w:rsidRPr="00E06DC5">
        <w:rPr>
          <w:rFonts w:ascii="Times New Roman" w:hAnsi="Times New Roman" w:cs="Times New Roman"/>
          <w:sz w:val="24"/>
          <w:szCs w:val="24"/>
        </w:rPr>
        <w:t>Тайшетское</w:t>
      </w:r>
      <w:proofErr w:type="spellEnd"/>
      <w:r w:rsidRPr="00E06DC5">
        <w:rPr>
          <w:rFonts w:ascii="Times New Roman" w:hAnsi="Times New Roman" w:cs="Times New Roman"/>
          <w:sz w:val="24"/>
          <w:szCs w:val="24"/>
        </w:rPr>
        <w:t xml:space="preserve"> городское поселение»</w:t>
      </w:r>
      <w:r>
        <w:rPr>
          <w:rFonts w:ascii="Times New Roman" w:hAnsi="Times New Roman" w:cs="Times New Roman"/>
          <w:sz w:val="24"/>
          <w:szCs w:val="24"/>
        </w:rPr>
        <w:t>.</w:t>
      </w:r>
    </w:p>
    <w:p w:rsidR="00C73A2F" w:rsidRDefault="00C73A2F" w:rsidP="00C73A2F">
      <w:pPr>
        <w:pStyle w:val="ConsPlusNormal"/>
        <w:widowControl/>
        <w:numPr>
          <w:ilvl w:val="0"/>
          <w:numId w:val="1"/>
        </w:numPr>
        <w:ind w:left="0" w:firstLine="0"/>
        <w:jc w:val="both"/>
        <w:outlineLvl w:val="0"/>
        <w:rPr>
          <w:rFonts w:ascii="Times New Roman" w:hAnsi="Times New Roman" w:cs="Times New Roman"/>
          <w:sz w:val="24"/>
          <w:szCs w:val="24"/>
        </w:rPr>
      </w:pPr>
      <w:r w:rsidRPr="00CF0E77">
        <w:rPr>
          <w:rFonts w:ascii="Times New Roman" w:hAnsi="Times New Roman" w:cs="Times New Roman"/>
          <w:b/>
          <w:sz w:val="24"/>
          <w:szCs w:val="24"/>
        </w:rPr>
        <w:t xml:space="preserve">Проверяемый период деятельности: </w:t>
      </w:r>
      <w:r w:rsidRPr="00CF0E77">
        <w:rPr>
          <w:rFonts w:ascii="Times New Roman" w:hAnsi="Times New Roman" w:cs="Times New Roman"/>
          <w:sz w:val="24"/>
          <w:szCs w:val="24"/>
        </w:rPr>
        <w:t>2014 год</w:t>
      </w:r>
      <w:r>
        <w:rPr>
          <w:rFonts w:ascii="Times New Roman" w:hAnsi="Times New Roman" w:cs="Times New Roman"/>
          <w:sz w:val="24"/>
          <w:szCs w:val="24"/>
        </w:rPr>
        <w:t>.</w:t>
      </w:r>
    </w:p>
    <w:p w:rsidR="00C73A2F" w:rsidRDefault="00C73A2F" w:rsidP="00C73A2F">
      <w:pPr>
        <w:pStyle w:val="ConsPlusNormal"/>
        <w:widowControl/>
        <w:numPr>
          <w:ilvl w:val="0"/>
          <w:numId w:val="1"/>
        </w:numPr>
        <w:ind w:left="0" w:firstLine="0"/>
        <w:jc w:val="both"/>
        <w:outlineLvl w:val="0"/>
        <w:rPr>
          <w:rFonts w:ascii="Times New Roman" w:hAnsi="Times New Roman" w:cs="Times New Roman"/>
          <w:sz w:val="24"/>
          <w:szCs w:val="24"/>
        </w:rPr>
      </w:pPr>
      <w:r w:rsidRPr="00CF0E77">
        <w:rPr>
          <w:rFonts w:ascii="Times New Roman" w:hAnsi="Times New Roman" w:cs="Times New Roman"/>
          <w:b/>
          <w:sz w:val="24"/>
          <w:szCs w:val="24"/>
        </w:rPr>
        <w:t xml:space="preserve">Цель проверки:  </w:t>
      </w:r>
      <w:r>
        <w:rPr>
          <w:rFonts w:ascii="Times New Roman" w:hAnsi="Times New Roman" w:cs="Times New Roman"/>
          <w:sz w:val="24"/>
          <w:szCs w:val="24"/>
        </w:rPr>
        <w:t>проверка целевого расходования  бюджетных ассигнований  резервного фонда.</w:t>
      </w:r>
    </w:p>
    <w:p w:rsidR="00C73A2F" w:rsidRPr="00CF0E77" w:rsidRDefault="00C73A2F" w:rsidP="00C73A2F">
      <w:pPr>
        <w:ind w:firstLine="567"/>
        <w:jc w:val="both"/>
        <w:rPr>
          <w:sz w:val="24"/>
          <w:szCs w:val="24"/>
        </w:rPr>
      </w:pPr>
      <w:r w:rsidRPr="00CF0E77">
        <w:rPr>
          <w:sz w:val="24"/>
          <w:szCs w:val="24"/>
        </w:rPr>
        <w:t xml:space="preserve">Проверка осуществлена председателем КСП </w:t>
      </w:r>
      <w:proofErr w:type="spellStart"/>
      <w:r w:rsidRPr="00CF0E77">
        <w:rPr>
          <w:sz w:val="24"/>
          <w:szCs w:val="24"/>
        </w:rPr>
        <w:t>Тайшетского</w:t>
      </w:r>
      <w:proofErr w:type="spellEnd"/>
      <w:r w:rsidRPr="00CF0E77">
        <w:rPr>
          <w:sz w:val="24"/>
          <w:szCs w:val="24"/>
        </w:rPr>
        <w:t xml:space="preserve"> городского поселения Е.В. </w:t>
      </w:r>
      <w:proofErr w:type="spellStart"/>
      <w:r w:rsidRPr="00CF0E77">
        <w:rPr>
          <w:sz w:val="24"/>
          <w:szCs w:val="24"/>
        </w:rPr>
        <w:t>Богатыревой</w:t>
      </w:r>
      <w:proofErr w:type="spellEnd"/>
      <w:r w:rsidRPr="00CF0E77">
        <w:rPr>
          <w:sz w:val="24"/>
          <w:szCs w:val="24"/>
        </w:rPr>
        <w:t>.</w:t>
      </w:r>
    </w:p>
    <w:p w:rsidR="00C73A2F" w:rsidRDefault="00C73A2F" w:rsidP="00C73A2F">
      <w:pPr>
        <w:ind w:firstLine="567"/>
        <w:jc w:val="both"/>
        <w:rPr>
          <w:sz w:val="24"/>
          <w:szCs w:val="24"/>
        </w:rPr>
      </w:pPr>
    </w:p>
    <w:p w:rsidR="00C73A2F" w:rsidRPr="009A1B14" w:rsidRDefault="00C73A2F" w:rsidP="00C73A2F">
      <w:pPr>
        <w:ind w:firstLine="567"/>
        <w:jc w:val="both"/>
        <w:rPr>
          <w:b/>
          <w:sz w:val="24"/>
          <w:szCs w:val="24"/>
        </w:rPr>
      </w:pPr>
      <w:r w:rsidRPr="009A1B14">
        <w:rPr>
          <w:b/>
          <w:sz w:val="24"/>
          <w:szCs w:val="24"/>
        </w:rPr>
        <w:lastRenderedPageBreak/>
        <w:t>Настоящей проверкой установлено:</w:t>
      </w:r>
    </w:p>
    <w:p w:rsidR="00C73A2F" w:rsidRDefault="00C73A2F" w:rsidP="00C73A2F">
      <w:pPr>
        <w:pStyle w:val="a3"/>
        <w:ind w:firstLine="567"/>
        <w:jc w:val="both"/>
      </w:pPr>
      <w:r>
        <w:t>На 2014 год б</w:t>
      </w:r>
      <w:r w:rsidRPr="0005282D">
        <w:t xml:space="preserve">юджетные ассигнования  резервного фонда  администрации </w:t>
      </w:r>
      <w:proofErr w:type="spellStart"/>
      <w:r w:rsidRPr="0005282D">
        <w:t>Тайшетского</w:t>
      </w:r>
      <w:proofErr w:type="spellEnd"/>
      <w:r w:rsidRPr="0005282D">
        <w:t xml:space="preserve"> городского поселения установлены решением Думы </w:t>
      </w:r>
      <w:proofErr w:type="spellStart"/>
      <w:r w:rsidRPr="0005282D">
        <w:t>Тайшетского</w:t>
      </w:r>
      <w:proofErr w:type="spellEnd"/>
      <w:r w:rsidRPr="0005282D">
        <w:t xml:space="preserve"> городского поселения от 28.11.2013 г. №115 «О бюджете </w:t>
      </w:r>
      <w:proofErr w:type="spellStart"/>
      <w:r w:rsidRPr="0005282D">
        <w:t>Тайшетского</w:t>
      </w:r>
      <w:proofErr w:type="spellEnd"/>
      <w:r w:rsidRPr="0005282D">
        <w:t xml:space="preserve">  муниципального  образования «</w:t>
      </w:r>
      <w:proofErr w:type="spellStart"/>
      <w:r w:rsidRPr="0005282D">
        <w:t>Тайшетское</w:t>
      </w:r>
      <w:proofErr w:type="spellEnd"/>
      <w:r w:rsidRPr="0005282D">
        <w:t xml:space="preserve"> городское поселение» на 2014 год и на плановый период 2015 и 2016 годов»</w:t>
      </w:r>
      <w:r>
        <w:t xml:space="preserve"> в сумме  500 000,0 рублей.</w:t>
      </w:r>
    </w:p>
    <w:p w:rsidR="00C73A2F" w:rsidRDefault="00C73A2F" w:rsidP="00C73A2F">
      <w:pPr>
        <w:pStyle w:val="a3"/>
        <w:ind w:firstLine="567"/>
        <w:jc w:val="both"/>
      </w:pPr>
      <w:r>
        <w:t>Фактически  направлено бюджетных ассигнований  резервного фонда  в 2014 году  на сумму   476 690,66 рублей, в том числе:</w:t>
      </w:r>
    </w:p>
    <w:p w:rsidR="00C73A2F" w:rsidRPr="0005282D" w:rsidRDefault="00C73A2F" w:rsidP="00C73A2F">
      <w:pPr>
        <w:pStyle w:val="a3"/>
        <w:numPr>
          <w:ilvl w:val="0"/>
          <w:numId w:val="6"/>
        </w:numPr>
        <w:ind w:left="0" w:firstLine="0"/>
        <w:jc w:val="both"/>
      </w:pPr>
      <w:r>
        <w:t>На основании аварийного акта  от 03.03.2014 г., средства резервного фонда  в сумме 31385,0 руб. платежным поручением от 11.03.2014 г. № 51836  направлен</w:t>
      </w:r>
      <w:proofErr w:type="gramStart"/>
      <w:r>
        <w:t>ы ООО</w:t>
      </w:r>
      <w:proofErr w:type="gramEnd"/>
      <w:r>
        <w:t xml:space="preserve"> «ЖКХ Южное»  для проведения  ремонтных работ водопровода  в отдельных местах от ТК-14 до ВК-4  в целях  восстановления снабжения  жителей  дома по ул. Свердлова 87А питьевой водой. Акт о приемке выполненных работ составлен 05.03.2014 г.</w:t>
      </w:r>
    </w:p>
    <w:p w:rsidR="00C73A2F" w:rsidRPr="00C60C55" w:rsidRDefault="00C73A2F" w:rsidP="00C73A2F">
      <w:pPr>
        <w:pStyle w:val="a3"/>
        <w:ind w:firstLine="708"/>
        <w:jc w:val="both"/>
      </w:pPr>
      <w:r w:rsidRPr="00C60C55">
        <w:t xml:space="preserve">Документы, </w:t>
      </w:r>
      <w:r>
        <w:t xml:space="preserve">принятые администрацией </w:t>
      </w:r>
      <w:proofErr w:type="spellStart"/>
      <w:r>
        <w:t>Тайшетского</w:t>
      </w:r>
      <w:proofErr w:type="spellEnd"/>
      <w:r>
        <w:t xml:space="preserve"> городского поселения</w:t>
      </w:r>
      <w:r w:rsidRPr="00C60C55">
        <w:t xml:space="preserve"> </w:t>
      </w:r>
      <w:r>
        <w:t xml:space="preserve">от </w:t>
      </w:r>
      <w:r w:rsidRPr="00C60C55">
        <w:t xml:space="preserve"> ООО «ЖКХ Южное» в подтверждение произведенных расходов, имеют следующие нарушения:</w:t>
      </w:r>
    </w:p>
    <w:p w:rsidR="00C73A2F" w:rsidRDefault="00C73A2F" w:rsidP="00C73A2F">
      <w:pPr>
        <w:pStyle w:val="a3"/>
        <w:jc w:val="both"/>
      </w:pPr>
      <w:r w:rsidRPr="00C60C55">
        <w:t xml:space="preserve">- </w:t>
      </w:r>
      <w:r>
        <w:t xml:space="preserve">В нарушение ст. 161 Гражданского Кодекса РФ,  п. 3.7 Положения о порядке использования бюджетных ассигнований резервного фонда администрации </w:t>
      </w:r>
      <w:proofErr w:type="spellStart"/>
      <w:r>
        <w:t>Тайшетского</w:t>
      </w:r>
      <w:proofErr w:type="spellEnd"/>
      <w:r>
        <w:t xml:space="preserve"> городского поселения, утвержденного постановлением  администрации </w:t>
      </w:r>
      <w:proofErr w:type="spellStart"/>
      <w:r>
        <w:t>Тайшетского</w:t>
      </w:r>
      <w:proofErr w:type="spellEnd"/>
      <w:r>
        <w:t xml:space="preserve"> городского поселения от 14.03.2013 г. №187 (далее Положение о резервном фонде) о</w:t>
      </w:r>
      <w:r w:rsidRPr="00C60C55">
        <w:t xml:space="preserve">тсутствует договор </w:t>
      </w:r>
      <w:r>
        <w:t xml:space="preserve"> на выполнение  работ  по ремонту водопровода и счет на оплату.</w:t>
      </w:r>
    </w:p>
    <w:p w:rsidR="00C73A2F" w:rsidRDefault="00C73A2F" w:rsidP="00C73A2F">
      <w:pPr>
        <w:pStyle w:val="a3"/>
        <w:jc w:val="both"/>
      </w:pPr>
      <w:proofErr w:type="gramStart"/>
      <w:r>
        <w:t xml:space="preserve">- В нарушение  п.2 ч.2 ст.9  </w:t>
      </w:r>
      <w:r w:rsidRPr="00917068">
        <w:t>Федеральн</w:t>
      </w:r>
      <w:r>
        <w:t>ого</w:t>
      </w:r>
      <w:r w:rsidRPr="00917068">
        <w:t xml:space="preserve"> закон</w:t>
      </w:r>
      <w:r>
        <w:t xml:space="preserve">а от 06.12.2011 N 402-ФЗ </w:t>
      </w:r>
      <w:r w:rsidRPr="00917068">
        <w:t xml:space="preserve">"О </w:t>
      </w:r>
      <w:r>
        <w:t xml:space="preserve"> б</w:t>
      </w:r>
      <w:r w:rsidRPr="00917068">
        <w:t>ухгалтерском учете"</w:t>
      </w:r>
      <w:r>
        <w:t xml:space="preserve"> и  </w:t>
      </w:r>
      <w:r w:rsidRPr="00712EA8">
        <w:t>Приказ</w:t>
      </w:r>
      <w:r>
        <w:t>а</w:t>
      </w:r>
      <w:r w:rsidRPr="00712EA8">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t>(далее  п.7</w:t>
      </w:r>
      <w:proofErr w:type="gramEnd"/>
      <w:r>
        <w:t xml:space="preserve"> </w:t>
      </w:r>
      <w:proofErr w:type="gramStart"/>
      <w:r>
        <w:t>Инструкции №157н) в Локальном сметном расчете (унифицированная форма КС-2)  без номера отсутствуют дата выполнения  работ и  дата утверждения расчета.</w:t>
      </w:r>
      <w:proofErr w:type="gramEnd"/>
    </w:p>
    <w:p w:rsidR="00C73A2F" w:rsidRDefault="00C73A2F" w:rsidP="00C73A2F">
      <w:pPr>
        <w:pStyle w:val="a3"/>
        <w:jc w:val="both"/>
      </w:pPr>
      <w:r>
        <w:t xml:space="preserve">- В нарушение п.3 ч.2 ст. 9 </w:t>
      </w:r>
      <w:r w:rsidRPr="00917068">
        <w:t>Федеральн</w:t>
      </w:r>
      <w:r>
        <w:t>ого</w:t>
      </w:r>
      <w:r w:rsidRPr="00917068">
        <w:t xml:space="preserve"> закон</w:t>
      </w:r>
      <w:r>
        <w:t xml:space="preserve">а от 06.12.2011 N 402-ФЗ </w:t>
      </w:r>
      <w:r w:rsidRPr="00917068">
        <w:t xml:space="preserve">"О </w:t>
      </w:r>
      <w:r>
        <w:t xml:space="preserve"> б</w:t>
      </w:r>
      <w:r w:rsidRPr="00917068">
        <w:t>ухгалтерском учете"</w:t>
      </w:r>
      <w:r>
        <w:t xml:space="preserve"> и п.7 Инструкции №157н  в Локальном сметном расчете (КС-2) отсутствует  наименование экономического субъекта (организации) составившего документ.</w:t>
      </w:r>
    </w:p>
    <w:p w:rsidR="00C73A2F" w:rsidRPr="006374C2" w:rsidRDefault="00C73A2F" w:rsidP="00C73A2F">
      <w:pPr>
        <w:pStyle w:val="ConsPlusNormal"/>
        <w:ind w:firstLine="0"/>
        <w:jc w:val="both"/>
        <w:rPr>
          <w:rFonts w:ascii="Times New Roman" w:eastAsia="Times New Roman" w:hAnsi="Times New Roman" w:cs="Times New Roman"/>
          <w:sz w:val="24"/>
          <w:szCs w:val="24"/>
        </w:rPr>
      </w:pPr>
      <w:proofErr w:type="gramStart"/>
      <w:r w:rsidRPr="00A630CB">
        <w:rPr>
          <w:rFonts w:ascii="Times New Roman" w:hAnsi="Times New Roman" w:cs="Times New Roman"/>
          <w:sz w:val="24"/>
          <w:szCs w:val="24"/>
        </w:rPr>
        <w:t>- В  нарушение п.</w:t>
      </w:r>
      <w:r>
        <w:rPr>
          <w:rFonts w:ascii="Times New Roman" w:hAnsi="Times New Roman" w:cs="Times New Roman"/>
          <w:sz w:val="24"/>
          <w:szCs w:val="24"/>
        </w:rPr>
        <w:t xml:space="preserve"> </w:t>
      </w:r>
      <w:r w:rsidRPr="00A630CB">
        <w:rPr>
          <w:rFonts w:ascii="Times New Roman" w:hAnsi="Times New Roman" w:cs="Times New Roman"/>
          <w:sz w:val="24"/>
          <w:szCs w:val="24"/>
        </w:rPr>
        <w:t>6,</w:t>
      </w:r>
      <w:r>
        <w:rPr>
          <w:rFonts w:ascii="Times New Roman" w:hAnsi="Times New Roman" w:cs="Times New Roman"/>
          <w:sz w:val="24"/>
          <w:szCs w:val="24"/>
        </w:rPr>
        <w:t xml:space="preserve"> </w:t>
      </w:r>
      <w:r w:rsidRPr="00A630CB">
        <w:rPr>
          <w:rFonts w:ascii="Times New Roman" w:hAnsi="Times New Roman" w:cs="Times New Roman"/>
          <w:sz w:val="24"/>
          <w:szCs w:val="24"/>
        </w:rPr>
        <w:t xml:space="preserve">7 ч.2 ст. 9 Федерального закона от 06.12.2011 N 402-ФЗ "О  бухгалтерском учете" </w:t>
      </w:r>
      <w:r>
        <w:rPr>
          <w:rFonts w:ascii="Times New Roman" w:hAnsi="Times New Roman" w:cs="Times New Roman"/>
          <w:sz w:val="24"/>
          <w:szCs w:val="24"/>
        </w:rPr>
        <w:t xml:space="preserve">и </w:t>
      </w:r>
      <w:r w:rsidRPr="00D62685">
        <w:rPr>
          <w:rFonts w:ascii="Times New Roman" w:hAnsi="Times New Roman" w:cs="Times New Roman"/>
          <w:sz w:val="24"/>
          <w:szCs w:val="24"/>
        </w:rPr>
        <w:t>п.7 Инструкции №157н</w:t>
      </w:r>
      <w:r w:rsidRPr="00A630CB">
        <w:rPr>
          <w:rFonts w:ascii="Times New Roman" w:hAnsi="Times New Roman" w:cs="Times New Roman"/>
          <w:sz w:val="24"/>
          <w:szCs w:val="24"/>
        </w:rPr>
        <w:t xml:space="preserve"> в Локальном сметном расчете</w:t>
      </w:r>
      <w:r>
        <w:rPr>
          <w:rFonts w:ascii="Times New Roman" w:hAnsi="Times New Roman" w:cs="Times New Roman"/>
          <w:sz w:val="24"/>
          <w:szCs w:val="24"/>
        </w:rPr>
        <w:t xml:space="preserve"> (КС-2)</w:t>
      </w:r>
      <w:r w:rsidRPr="00A630CB">
        <w:rPr>
          <w:rFonts w:ascii="Times New Roman" w:hAnsi="Times New Roman" w:cs="Times New Roman"/>
          <w:sz w:val="24"/>
          <w:szCs w:val="24"/>
        </w:rPr>
        <w:t xml:space="preserve"> отсутствует </w:t>
      </w:r>
      <w:r w:rsidRPr="00A630CB">
        <w:rPr>
          <w:rFonts w:ascii="Times New Roman" w:eastAsia="Times New Roman" w:hAnsi="Times New Roman" w:cs="Times New Roman"/>
          <w:sz w:val="24"/>
          <w:szCs w:val="24"/>
        </w:rPr>
        <w:t>наименование должности лица, совершившего операцию (</w:t>
      </w:r>
      <w:r>
        <w:rPr>
          <w:rFonts w:ascii="Times New Roman" w:eastAsia="Times New Roman" w:hAnsi="Times New Roman" w:cs="Times New Roman"/>
          <w:sz w:val="24"/>
          <w:szCs w:val="24"/>
        </w:rPr>
        <w:t>директор ООО «ЖКХ Южное»</w:t>
      </w:r>
      <w:r w:rsidRPr="00A630CB">
        <w:rPr>
          <w:rFonts w:ascii="Times New Roman" w:eastAsia="Times New Roman" w:hAnsi="Times New Roman" w:cs="Times New Roman"/>
          <w:sz w:val="24"/>
          <w:szCs w:val="24"/>
        </w:rPr>
        <w:t xml:space="preserve">) и наименование должности лиц, ответственных за оформление свершившегося события (Змушко О.А., Кононова З.И., Афанасьев О.С.),  а так же </w:t>
      </w:r>
      <w:r w:rsidRPr="006374C2">
        <w:rPr>
          <w:rFonts w:ascii="Times New Roman" w:eastAsia="Times New Roman" w:hAnsi="Times New Roman" w:cs="Times New Roman"/>
          <w:sz w:val="24"/>
          <w:szCs w:val="24"/>
        </w:rPr>
        <w:t xml:space="preserve"> </w:t>
      </w:r>
      <w:r w:rsidRPr="00A630CB">
        <w:rPr>
          <w:rFonts w:ascii="Times New Roman" w:eastAsia="Times New Roman" w:hAnsi="Times New Roman" w:cs="Times New Roman"/>
          <w:sz w:val="24"/>
          <w:szCs w:val="24"/>
        </w:rPr>
        <w:t>расшифровка</w:t>
      </w:r>
      <w:proofErr w:type="gramEnd"/>
      <w:r w:rsidRPr="00A630CB">
        <w:rPr>
          <w:rFonts w:ascii="Times New Roman" w:eastAsia="Times New Roman" w:hAnsi="Times New Roman" w:cs="Times New Roman"/>
          <w:sz w:val="24"/>
          <w:szCs w:val="24"/>
        </w:rPr>
        <w:t xml:space="preserve"> </w:t>
      </w:r>
      <w:r w:rsidRPr="006374C2">
        <w:rPr>
          <w:rFonts w:ascii="Times New Roman" w:eastAsia="Times New Roman" w:hAnsi="Times New Roman" w:cs="Times New Roman"/>
          <w:sz w:val="24"/>
          <w:szCs w:val="24"/>
        </w:rPr>
        <w:t>подпис</w:t>
      </w:r>
      <w:r w:rsidRPr="00A630CB">
        <w:rPr>
          <w:rFonts w:ascii="Times New Roman" w:eastAsia="Times New Roman" w:hAnsi="Times New Roman" w:cs="Times New Roman"/>
          <w:sz w:val="24"/>
          <w:szCs w:val="24"/>
        </w:rPr>
        <w:t>и</w:t>
      </w:r>
      <w:r w:rsidRPr="006374C2">
        <w:rPr>
          <w:rFonts w:ascii="Times New Roman" w:eastAsia="Times New Roman" w:hAnsi="Times New Roman" w:cs="Times New Roman"/>
          <w:sz w:val="24"/>
          <w:szCs w:val="24"/>
        </w:rPr>
        <w:t xml:space="preserve"> лиц</w:t>
      </w:r>
      <w:r w:rsidRPr="00A630CB">
        <w:rPr>
          <w:rFonts w:ascii="Times New Roman" w:eastAsia="Times New Roman" w:hAnsi="Times New Roman" w:cs="Times New Roman"/>
          <w:sz w:val="24"/>
          <w:szCs w:val="24"/>
        </w:rPr>
        <w:t>а</w:t>
      </w:r>
      <w:r w:rsidRPr="006374C2">
        <w:rPr>
          <w:rFonts w:ascii="Times New Roman" w:eastAsia="Times New Roman" w:hAnsi="Times New Roman" w:cs="Times New Roman"/>
          <w:sz w:val="24"/>
          <w:szCs w:val="24"/>
        </w:rPr>
        <w:t xml:space="preserve">, </w:t>
      </w:r>
      <w:r w:rsidRPr="00A630CB">
        <w:rPr>
          <w:rFonts w:ascii="Times New Roman" w:eastAsia="Times New Roman" w:hAnsi="Times New Roman" w:cs="Times New Roman"/>
          <w:sz w:val="24"/>
          <w:szCs w:val="24"/>
        </w:rPr>
        <w:t>совершившего выполненную работу и утвержденную  им (Змушко О.А).</w:t>
      </w:r>
    </w:p>
    <w:p w:rsidR="00C73A2F" w:rsidRDefault="00C73A2F" w:rsidP="00C73A2F">
      <w:pPr>
        <w:pStyle w:val="a3"/>
        <w:jc w:val="both"/>
      </w:pPr>
      <w:r>
        <w:t xml:space="preserve">- В нарушение п. 6, 7  </w:t>
      </w:r>
      <w:r w:rsidRPr="00A630CB">
        <w:t>ч.2 ст. 9 Федерального закона от 06.12.2011 N 402-ФЗ "О  бухгалтерском учете"</w:t>
      </w:r>
      <w:r>
        <w:t xml:space="preserve"> и п.7 Инструкции №157н</w:t>
      </w:r>
      <w:r w:rsidRPr="00A630CB">
        <w:t xml:space="preserve">  в </w:t>
      </w:r>
      <w:r>
        <w:t xml:space="preserve">Справке о стоимости выполненных </w:t>
      </w:r>
      <w:r>
        <w:lastRenderedPageBreak/>
        <w:t>работ и затрат (форма КС-3)</w:t>
      </w:r>
      <w:r w:rsidRPr="00A630CB">
        <w:t xml:space="preserve"> отсутствует наименование должности лица,  ответственн</w:t>
      </w:r>
      <w:r>
        <w:t>ого</w:t>
      </w:r>
      <w:r w:rsidRPr="00A630CB">
        <w:t xml:space="preserve"> за </w:t>
      </w:r>
      <w:r>
        <w:t>совершение сделки, а именно Заказчика</w:t>
      </w:r>
      <w:r w:rsidRPr="00A630CB">
        <w:t xml:space="preserve">,  а так же </w:t>
      </w:r>
      <w:r w:rsidRPr="006374C2">
        <w:t xml:space="preserve"> </w:t>
      </w:r>
      <w:r w:rsidRPr="00A630CB">
        <w:t xml:space="preserve">расшифровка </w:t>
      </w:r>
      <w:r>
        <w:t xml:space="preserve">его </w:t>
      </w:r>
      <w:r w:rsidRPr="006374C2">
        <w:t>подпис</w:t>
      </w:r>
      <w:r w:rsidRPr="00A630CB">
        <w:t>и</w:t>
      </w:r>
      <w:r>
        <w:t>.</w:t>
      </w:r>
    </w:p>
    <w:p w:rsidR="004465DD" w:rsidRDefault="004465DD" w:rsidP="004465DD">
      <w:pPr>
        <w:pStyle w:val="a3"/>
        <w:ind w:firstLine="708"/>
        <w:jc w:val="both"/>
      </w:pPr>
      <w:r>
        <w:t xml:space="preserve">В результате чего объем средств,  использованных с нарушением действующего  законодательства,  составил </w:t>
      </w:r>
      <w:r w:rsidR="00C73A2F">
        <w:t xml:space="preserve"> 31385,0 руб</w:t>
      </w:r>
      <w:r>
        <w:t>лей</w:t>
      </w:r>
      <w:r w:rsidR="00C73A2F">
        <w:t xml:space="preserve">.  </w:t>
      </w:r>
    </w:p>
    <w:p w:rsidR="00EF6CD6" w:rsidRDefault="00EF6CD6" w:rsidP="004465DD">
      <w:pPr>
        <w:pStyle w:val="a3"/>
        <w:ind w:firstLine="708"/>
        <w:jc w:val="both"/>
      </w:pPr>
      <w:r>
        <w:t>В ходе проверки  указанные выше нарушения исправлены в полном объеме.</w:t>
      </w:r>
    </w:p>
    <w:p w:rsidR="00C73A2F" w:rsidRPr="0005282D" w:rsidRDefault="00C73A2F" w:rsidP="004465DD">
      <w:pPr>
        <w:pStyle w:val="a3"/>
        <w:numPr>
          <w:ilvl w:val="0"/>
          <w:numId w:val="6"/>
        </w:numPr>
        <w:ind w:left="0" w:firstLine="0"/>
        <w:jc w:val="both"/>
      </w:pPr>
      <w:r>
        <w:t>На основании аварийного акта  от 27.03.2014 г., средства резервного фонда  в сумме 83488,0 руб. платежным поручением от 31.03.2014 г. № 190750  направлен</w:t>
      </w:r>
      <w:proofErr w:type="gramStart"/>
      <w:r>
        <w:t>ы</w:t>
      </w:r>
      <w:r w:rsidR="004465DD">
        <w:t xml:space="preserve"> </w:t>
      </w:r>
      <w:r>
        <w:t xml:space="preserve"> ООО</w:t>
      </w:r>
      <w:proofErr w:type="gramEnd"/>
      <w:r>
        <w:t xml:space="preserve"> «ЖКХ Южное»  для устранения  аварийной ситуации -  необходимости проложить временный  водопровод 100 м. трубы из полиэтилена с заменой фасонных частей для снабжения  питьевой водой  СОШ №2. Акт о приемке выполненных работ составлен ООО «ЖКХ Южное» 27.03.2014 г.</w:t>
      </w:r>
    </w:p>
    <w:p w:rsidR="00C73A2F" w:rsidRDefault="00C73A2F" w:rsidP="00C73A2F">
      <w:pPr>
        <w:pStyle w:val="a3"/>
        <w:ind w:firstLine="708"/>
        <w:jc w:val="both"/>
      </w:pPr>
      <w:r w:rsidRPr="00C60C55">
        <w:t xml:space="preserve">Документы, представленные  ООО «ЖКХ Южное» в подтверждение произведенных расходов, </w:t>
      </w:r>
      <w:r>
        <w:t>приняты к учету со следующими нарушениями:</w:t>
      </w:r>
    </w:p>
    <w:p w:rsidR="00C73A2F" w:rsidRDefault="00C73A2F" w:rsidP="00C73A2F">
      <w:pPr>
        <w:pStyle w:val="a3"/>
        <w:jc w:val="both"/>
      </w:pPr>
      <w:r>
        <w:t xml:space="preserve">- В нарушение ст. 161 Гражданского Кодекса РФ,  п. 3.7 Положения о порядке использования бюджетных ассигнований резервного фонда администрации </w:t>
      </w:r>
      <w:proofErr w:type="spellStart"/>
      <w:r>
        <w:t>Тайшетского</w:t>
      </w:r>
      <w:proofErr w:type="spellEnd"/>
      <w:r>
        <w:t xml:space="preserve"> городского поселения, утвержденного постановлением  администрации </w:t>
      </w:r>
      <w:proofErr w:type="spellStart"/>
      <w:r>
        <w:t>Тайшетского</w:t>
      </w:r>
      <w:proofErr w:type="spellEnd"/>
      <w:r>
        <w:t xml:space="preserve"> городского поселения от 14.03.2013 г. №187 (далее Положение о резервном фонде) о</w:t>
      </w:r>
      <w:r w:rsidRPr="00C60C55">
        <w:t xml:space="preserve">тсутствует договор </w:t>
      </w:r>
      <w:r>
        <w:t xml:space="preserve"> на выполнение  работ  по ремонту водопровода в районе СОШ №2. Счет на оплату  от подрядчик</w:t>
      </w:r>
      <w:proofErr w:type="gramStart"/>
      <w:r>
        <w:t>а ООО</w:t>
      </w:r>
      <w:proofErr w:type="gramEnd"/>
      <w:r>
        <w:t xml:space="preserve"> «ЖКХ Южное»  имеется.</w:t>
      </w:r>
    </w:p>
    <w:p w:rsidR="00C73A2F" w:rsidRDefault="00C73A2F" w:rsidP="00C73A2F">
      <w:pPr>
        <w:pStyle w:val="a3"/>
        <w:jc w:val="both"/>
      </w:pPr>
      <w:r>
        <w:t xml:space="preserve">- В нарушение п. 6, 7  </w:t>
      </w:r>
      <w:r w:rsidRPr="00A630CB">
        <w:t xml:space="preserve">ч.2 ст. 9 Федерального закона от 06.12.2011 N 402-ФЗ "О  бухгалтерском учете" </w:t>
      </w:r>
      <w:r>
        <w:t xml:space="preserve"> и п.7 Инструкции №157н</w:t>
      </w:r>
      <w:r w:rsidRPr="00A630CB">
        <w:t xml:space="preserve"> в </w:t>
      </w:r>
      <w:r>
        <w:t xml:space="preserve">Акте №К0000094 от 27.03.2014 г. </w:t>
      </w:r>
      <w:r w:rsidRPr="00A630CB">
        <w:t xml:space="preserve"> отсутствует наименование должности лица,  </w:t>
      </w:r>
      <w:r>
        <w:t>принявшего работу - Заказчика</w:t>
      </w:r>
      <w:r w:rsidRPr="00A630CB">
        <w:t xml:space="preserve">,  а так же </w:t>
      </w:r>
      <w:r w:rsidRPr="006374C2">
        <w:t xml:space="preserve"> </w:t>
      </w:r>
      <w:r w:rsidRPr="00A630CB">
        <w:t xml:space="preserve">расшифровка </w:t>
      </w:r>
      <w:r>
        <w:t xml:space="preserve">его </w:t>
      </w:r>
      <w:r w:rsidRPr="006374C2">
        <w:t>подпис</w:t>
      </w:r>
      <w:r w:rsidRPr="00A630CB">
        <w:t>и</w:t>
      </w:r>
      <w:r>
        <w:t>.</w:t>
      </w:r>
    </w:p>
    <w:p w:rsidR="00C73A2F" w:rsidRDefault="00C73A2F" w:rsidP="00C73A2F">
      <w:pPr>
        <w:pStyle w:val="a3"/>
        <w:jc w:val="both"/>
      </w:pPr>
      <w:r>
        <w:t xml:space="preserve">- В нарушение п. 6, 7  </w:t>
      </w:r>
      <w:r w:rsidRPr="00A630CB">
        <w:t>ч.2 ст. 9 Федерального закона от 06.12.2011 N 402-ФЗ "О  бухгалтерском учете"</w:t>
      </w:r>
      <w:r>
        <w:t xml:space="preserve"> и  п.7 Инструкции №157н</w:t>
      </w:r>
      <w:r w:rsidRPr="00A630CB">
        <w:t xml:space="preserve">  в </w:t>
      </w:r>
      <w:r>
        <w:t xml:space="preserve">Справке о стоимости  выполненных работ и затрат (КС-3) от 27.03.2014 г. </w:t>
      </w:r>
      <w:r w:rsidRPr="00A630CB">
        <w:t xml:space="preserve"> </w:t>
      </w:r>
      <w:r>
        <w:t xml:space="preserve">№ 94 </w:t>
      </w:r>
      <w:r w:rsidRPr="00A630CB">
        <w:t xml:space="preserve">отсутствует наименование должности лица,  </w:t>
      </w:r>
      <w:r>
        <w:t>принявшего работу - Заказчика</w:t>
      </w:r>
      <w:r w:rsidRPr="00A630CB">
        <w:t xml:space="preserve">,  а так же </w:t>
      </w:r>
      <w:r w:rsidRPr="006374C2">
        <w:t xml:space="preserve"> </w:t>
      </w:r>
      <w:r w:rsidRPr="00A630CB">
        <w:t xml:space="preserve">расшифровка </w:t>
      </w:r>
      <w:r>
        <w:t xml:space="preserve">его </w:t>
      </w:r>
      <w:r w:rsidRPr="006374C2">
        <w:t>подпис</w:t>
      </w:r>
      <w:r w:rsidRPr="00A630CB">
        <w:t>и</w:t>
      </w:r>
      <w:r>
        <w:t xml:space="preserve">.  При этом подписи заказчика в акте № К0000094  и в  настоящей Справке  не идентичны. </w:t>
      </w:r>
    </w:p>
    <w:p w:rsidR="00C73A2F" w:rsidRDefault="00C73A2F" w:rsidP="00C73A2F">
      <w:pPr>
        <w:pStyle w:val="a3"/>
        <w:jc w:val="both"/>
      </w:pPr>
      <w:r>
        <w:t xml:space="preserve">- В нарушение  п.2 ч.2 ст.9  </w:t>
      </w:r>
      <w:r w:rsidRPr="00917068">
        <w:t>Федеральн</w:t>
      </w:r>
      <w:r>
        <w:t>ого</w:t>
      </w:r>
      <w:r w:rsidRPr="00917068">
        <w:t xml:space="preserve"> закон</w:t>
      </w:r>
      <w:r>
        <w:t xml:space="preserve">а от 06.12.2011 N 402-ФЗ </w:t>
      </w:r>
      <w:r w:rsidRPr="00917068">
        <w:t xml:space="preserve">"О </w:t>
      </w:r>
      <w:r>
        <w:t xml:space="preserve"> б</w:t>
      </w:r>
      <w:r w:rsidRPr="00917068">
        <w:t>ухгалтерском учете"</w:t>
      </w:r>
      <w:r>
        <w:t xml:space="preserve">  и п.7 Инструкции №157н в Локальном сметном расчете  (КС-2)  без номера отсутствуют дата выполнения  работ и  дата утверждения расчета, что документально не </w:t>
      </w:r>
      <w:proofErr w:type="gramStart"/>
      <w:r>
        <w:t>подтверждается  в какой  период  выполнялись</w:t>
      </w:r>
      <w:proofErr w:type="gramEnd"/>
      <w:r>
        <w:t xml:space="preserve"> работы.</w:t>
      </w:r>
    </w:p>
    <w:p w:rsidR="00C73A2F" w:rsidRDefault="00C73A2F" w:rsidP="00C73A2F">
      <w:pPr>
        <w:pStyle w:val="a3"/>
        <w:jc w:val="both"/>
      </w:pPr>
      <w:r>
        <w:t xml:space="preserve">- В нарушение п.3 ч.2 ст. 9 </w:t>
      </w:r>
      <w:r w:rsidRPr="00917068">
        <w:t>Федеральн</w:t>
      </w:r>
      <w:r>
        <w:t>ого</w:t>
      </w:r>
      <w:r w:rsidRPr="00917068">
        <w:t xml:space="preserve"> закон</w:t>
      </w:r>
      <w:r>
        <w:t xml:space="preserve">а от 06.12.2011 N 402-ФЗ </w:t>
      </w:r>
      <w:r w:rsidRPr="00917068">
        <w:t xml:space="preserve">"О </w:t>
      </w:r>
      <w:r>
        <w:t xml:space="preserve"> б</w:t>
      </w:r>
      <w:r w:rsidRPr="00917068">
        <w:t>ухгалтерском учете"</w:t>
      </w:r>
      <w:r>
        <w:t xml:space="preserve">   и п.7 Инструкции №157н в Локальном сметном расчете (КС-2) отсутствует  наименование экономического субъекта (организации), составившего документ.  Не заполнены поля «Согласовано» и «Утверждаю», т.е.  нет подписей ни </w:t>
      </w:r>
      <w:proofErr w:type="gramStart"/>
      <w:r>
        <w:t>Заказчика</w:t>
      </w:r>
      <w:proofErr w:type="gramEnd"/>
      <w:r>
        <w:t xml:space="preserve">  ни Подрядчика. </w:t>
      </w:r>
    </w:p>
    <w:p w:rsidR="00C73A2F" w:rsidRPr="006374C2" w:rsidRDefault="00C73A2F" w:rsidP="00C73A2F">
      <w:pPr>
        <w:pStyle w:val="ConsPlusNormal"/>
        <w:ind w:firstLine="0"/>
        <w:jc w:val="both"/>
        <w:rPr>
          <w:rFonts w:ascii="Times New Roman" w:eastAsia="Times New Roman" w:hAnsi="Times New Roman" w:cs="Times New Roman"/>
          <w:sz w:val="24"/>
          <w:szCs w:val="24"/>
        </w:rPr>
      </w:pPr>
      <w:r>
        <w:t xml:space="preserve">- </w:t>
      </w:r>
      <w:r w:rsidRPr="00A630CB">
        <w:rPr>
          <w:rFonts w:ascii="Times New Roman" w:hAnsi="Times New Roman" w:cs="Times New Roman"/>
          <w:sz w:val="24"/>
          <w:szCs w:val="24"/>
        </w:rPr>
        <w:t xml:space="preserve"> В  нарушение п.</w:t>
      </w:r>
      <w:r>
        <w:rPr>
          <w:rFonts w:ascii="Times New Roman" w:hAnsi="Times New Roman" w:cs="Times New Roman"/>
          <w:sz w:val="24"/>
          <w:szCs w:val="24"/>
        </w:rPr>
        <w:t xml:space="preserve"> </w:t>
      </w:r>
      <w:r w:rsidRPr="00A630CB">
        <w:rPr>
          <w:rFonts w:ascii="Times New Roman" w:hAnsi="Times New Roman" w:cs="Times New Roman"/>
          <w:sz w:val="24"/>
          <w:szCs w:val="24"/>
        </w:rPr>
        <w:t>6,</w:t>
      </w:r>
      <w:r w:rsidR="00665B38">
        <w:rPr>
          <w:rFonts w:ascii="Times New Roman" w:hAnsi="Times New Roman" w:cs="Times New Roman"/>
          <w:sz w:val="24"/>
          <w:szCs w:val="24"/>
        </w:rPr>
        <w:t xml:space="preserve"> </w:t>
      </w:r>
      <w:r w:rsidRPr="00A630CB">
        <w:rPr>
          <w:rFonts w:ascii="Times New Roman" w:hAnsi="Times New Roman" w:cs="Times New Roman"/>
          <w:sz w:val="24"/>
          <w:szCs w:val="24"/>
        </w:rPr>
        <w:t xml:space="preserve">7 ч.2 ст. 9 Федерального закона от 06.12.2011 N 402-ФЗ "О  бухгалтерском учете" </w:t>
      </w:r>
      <w:r>
        <w:rPr>
          <w:rFonts w:ascii="Times New Roman" w:hAnsi="Times New Roman" w:cs="Times New Roman"/>
          <w:sz w:val="24"/>
          <w:szCs w:val="24"/>
        </w:rPr>
        <w:t xml:space="preserve"> и </w:t>
      </w:r>
      <w:r w:rsidRPr="00D62685">
        <w:rPr>
          <w:rFonts w:ascii="Times New Roman" w:hAnsi="Times New Roman" w:cs="Times New Roman"/>
          <w:sz w:val="24"/>
          <w:szCs w:val="24"/>
        </w:rPr>
        <w:t>п.7 Инструкции №157н</w:t>
      </w:r>
      <w:r w:rsidRPr="00A630CB">
        <w:rPr>
          <w:rFonts w:ascii="Times New Roman" w:hAnsi="Times New Roman" w:cs="Times New Roman"/>
          <w:sz w:val="24"/>
          <w:szCs w:val="24"/>
        </w:rPr>
        <w:t xml:space="preserve"> в Локальном сметном расчете </w:t>
      </w:r>
      <w:r>
        <w:rPr>
          <w:rFonts w:ascii="Times New Roman" w:hAnsi="Times New Roman" w:cs="Times New Roman"/>
          <w:sz w:val="24"/>
          <w:szCs w:val="24"/>
        </w:rPr>
        <w:t xml:space="preserve">(КС-2) </w:t>
      </w:r>
      <w:r w:rsidRPr="00A630CB">
        <w:rPr>
          <w:rFonts w:ascii="Times New Roman" w:hAnsi="Times New Roman" w:cs="Times New Roman"/>
          <w:sz w:val="24"/>
          <w:szCs w:val="24"/>
        </w:rPr>
        <w:t xml:space="preserve">отсутствует </w:t>
      </w:r>
      <w:r w:rsidRPr="00A630CB">
        <w:rPr>
          <w:rFonts w:ascii="Times New Roman" w:eastAsia="Times New Roman" w:hAnsi="Times New Roman" w:cs="Times New Roman"/>
          <w:sz w:val="24"/>
          <w:szCs w:val="24"/>
        </w:rPr>
        <w:t xml:space="preserve">наименование должности лиц, ответственных за </w:t>
      </w:r>
      <w:r>
        <w:rPr>
          <w:rFonts w:ascii="Times New Roman" w:eastAsia="Times New Roman" w:hAnsi="Times New Roman" w:cs="Times New Roman"/>
          <w:sz w:val="24"/>
          <w:szCs w:val="24"/>
        </w:rPr>
        <w:t xml:space="preserve">его </w:t>
      </w:r>
      <w:r w:rsidRPr="00A630CB">
        <w:rPr>
          <w:rFonts w:ascii="Times New Roman" w:eastAsia="Times New Roman" w:hAnsi="Times New Roman" w:cs="Times New Roman"/>
          <w:sz w:val="24"/>
          <w:szCs w:val="24"/>
        </w:rPr>
        <w:t>оформление</w:t>
      </w:r>
      <w:r>
        <w:rPr>
          <w:rFonts w:ascii="Times New Roman" w:eastAsia="Times New Roman" w:hAnsi="Times New Roman" w:cs="Times New Roman"/>
          <w:sz w:val="24"/>
          <w:szCs w:val="24"/>
        </w:rPr>
        <w:t xml:space="preserve"> (составил Кононова З.И.</w:t>
      </w:r>
      <w:r w:rsidRPr="00A630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проверил Афанасьев О.С.)</w:t>
      </w:r>
      <w:r w:rsidRPr="00A630CB">
        <w:rPr>
          <w:rFonts w:ascii="Times New Roman" w:eastAsia="Times New Roman" w:hAnsi="Times New Roman" w:cs="Times New Roman"/>
          <w:sz w:val="24"/>
          <w:szCs w:val="24"/>
        </w:rPr>
        <w:t>.</w:t>
      </w:r>
    </w:p>
    <w:p w:rsidR="004465DD" w:rsidRDefault="004465DD" w:rsidP="004465DD">
      <w:pPr>
        <w:pStyle w:val="a3"/>
        <w:ind w:firstLine="708"/>
        <w:jc w:val="both"/>
      </w:pPr>
      <w:r>
        <w:lastRenderedPageBreak/>
        <w:t xml:space="preserve">В результате чего объем средств,  использованных с нарушением действующего  законодательства,  составил  83488,0 рублей.  </w:t>
      </w:r>
    </w:p>
    <w:p w:rsidR="00EF6CD6" w:rsidRDefault="00EF6CD6" w:rsidP="004465DD">
      <w:pPr>
        <w:pStyle w:val="a3"/>
        <w:ind w:firstLine="708"/>
        <w:jc w:val="both"/>
      </w:pPr>
      <w:r>
        <w:t xml:space="preserve">Нарушения устранены администрацией </w:t>
      </w:r>
      <w:proofErr w:type="spellStart"/>
      <w:r>
        <w:t>Тайшетского</w:t>
      </w:r>
      <w:proofErr w:type="spellEnd"/>
      <w:r>
        <w:t xml:space="preserve"> городского поселения в ходе проверки.</w:t>
      </w:r>
    </w:p>
    <w:p w:rsidR="00386628" w:rsidRDefault="00C73A2F" w:rsidP="00C73A2F">
      <w:pPr>
        <w:pStyle w:val="a3"/>
        <w:numPr>
          <w:ilvl w:val="0"/>
          <w:numId w:val="6"/>
        </w:numPr>
        <w:spacing w:before="0" w:beforeAutospacing="0" w:after="0" w:afterAutospacing="0"/>
        <w:ind w:left="0" w:firstLine="708"/>
        <w:jc w:val="both"/>
      </w:pPr>
      <w:r>
        <w:t>ОГУЭП «</w:t>
      </w:r>
      <w:proofErr w:type="spellStart"/>
      <w:r>
        <w:t>Облкоммунэнерго</w:t>
      </w:r>
      <w:proofErr w:type="spellEnd"/>
      <w:r>
        <w:t xml:space="preserve">» в лице его  руководителя Платонова В.А. в адрес администрации </w:t>
      </w:r>
      <w:proofErr w:type="spellStart"/>
      <w:r>
        <w:t>Тайшетского</w:t>
      </w:r>
      <w:proofErr w:type="spellEnd"/>
      <w:r>
        <w:t xml:space="preserve"> городского поселения   было направлено письмо  от </w:t>
      </w:r>
      <w:r w:rsidRPr="00386628">
        <w:rPr>
          <w:u w:val="single"/>
        </w:rPr>
        <w:t>29.04.2014 г</w:t>
      </w:r>
      <w:r>
        <w:t>. исх.№ 515/</w:t>
      </w:r>
      <w:proofErr w:type="spellStart"/>
      <w:r>
        <w:t>тэс</w:t>
      </w:r>
      <w:proofErr w:type="spellEnd"/>
      <w:r>
        <w:t xml:space="preserve">  «Об оплате за произведенные  работы на ВЛ-10 </w:t>
      </w:r>
      <w:proofErr w:type="spellStart"/>
      <w:r>
        <w:t>кВ</w:t>
      </w:r>
      <w:proofErr w:type="spellEnd"/>
      <w:r>
        <w:t xml:space="preserve"> в населенном пункте Сельхоз-10». Письмо зарегистрировано в  администрации  </w:t>
      </w:r>
      <w:proofErr w:type="spellStart"/>
      <w:r>
        <w:t>Тайшетского</w:t>
      </w:r>
      <w:proofErr w:type="spellEnd"/>
      <w:r>
        <w:t xml:space="preserve"> городского поселения   </w:t>
      </w:r>
      <w:r w:rsidRPr="00386628">
        <w:rPr>
          <w:u w:val="single"/>
        </w:rPr>
        <w:t>13.05.2015 г.</w:t>
      </w:r>
      <w:r>
        <w:t xml:space="preserve"> </w:t>
      </w:r>
      <w:proofErr w:type="spellStart"/>
      <w:r>
        <w:t>вх</w:t>
      </w:r>
      <w:proofErr w:type="spellEnd"/>
      <w:r>
        <w:t>. №1548.  В указанном  письме излагались факты  о проведенном  в неотложном порядке  ремонте ВЛ -10</w:t>
      </w:r>
      <w:proofErr w:type="gramStart"/>
      <w:r>
        <w:t xml:space="preserve"> </w:t>
      </w:r>
      <w:proofErr w:type="spellStart"/>
      <w:r>
        <w:t>К</w:t>
      </w:r>
      <w:proofErr w:type="gramEnd"/>
      <w:r>
        <w:t>в</w:t>
      </w:r>
      <w:proofErr w:type="spellEnd"/>
      <w:r>
        <w:t xml:space="preserve">, а именно   - с целью  восстановления электроснабжения  в населенном пункте Сельхоз-10  заменено 3  опоры  из-за  повреждения  в результате горения  травы на полях.  Технологическое нарушение  произошло </w:t>
      </w:r>
      <w:r w:rsidRPr="00386628">
        <w:rPr>
          <w:u w:val="single"/>
        </w:rPr>
        <w:t>26 апреля 2014 г</w:t>
      </w:r>
      <w:r>
        <w:t xml:space="preserve">.,  ремонтные работы были выполнены </w:t>
      </w:r>
      <w:r w:rsidRPr="00386628">
        <w:rPr>
          <w:u w:val="single"/>
        </w:rPr>
        <w:t>27 апреля</w:t>
      </w:r>
      <w:r>
        <w:t xml:space="preserve"> 2014 г.    Так же с обращением представлена калькуляция  на ремонтно-восстановительные работы  по ВЛ-10</w:t>
      </w:r>
      <w:proofErr w:type="gramStart"/>
      <w:r>
        <w:t xml:space="preserve"> </w:t>
      </w:r>
      <w:proofErr w:type="spellStart"/>
      <w:r>
        <w:t>К</w:t>
      </w:r>
      <w:proofErr w:type="gramEnd"/>
      <w:r>
        <w:t>в</w:t>
      </w:r>
      <w:proofErr w:type="spellEnd"/>
      <w:r>
        <w:t xml:space="preserve">   в Сельхоз-10,  утвержденная  Платоновым В.А. </w:t>
      </w:r>
      <w:r w:rsidRPr="00386628">
        <w:rPr>
          <w:u w:val="single"/>
        </w:rPr>
        <w:t>29.04.2014 г</w:t>
      </w:r>
      <w:r>
        <w:t xml:space="preserve">.  на сумму 34 957,79 рублей.  </w:t>
      </w:r>
    </w:p>
    <w:p w:rsidR="00386628" w:rsidRDefault="00386628" w:rsidP="00386628">
      <w:pPr>
        <w:pStyle w:val="a3"/>
        <w:spacing w:before="0" w:beforeAutospacing="0" w:after="0" w:afterAutospacing="0"/>
        <w:ind w:left="708"/>
        <w:jc w:val="both"/>
      </w:pPr>
    </w:p>
    <w:p w:rsidR="00C73A2F" w:rsidRDefault="00C73A2F" w:rsidP="00386628">
      <w:pPr>
        <w:pStyle w:val="a3"/>
        <w:spacing w:before="0" w:beforeAutospacing="0" w:after="0" w:afterAutospacing="0"/>
        <w:ind w:firstLine="708"/>
        <w:jc w:val="both"/>
      </w:pPr>
      <w:r>
        <w:t>В представленных на оплату первичных документах отсутствует договор на выполнение  ремонтно-восстановительных работ от 22.05.2014 г.  №ТЭС – 14/2014</w:t>
      </w:r>
      <w:proofErr w:type="gramStart"/>
      <w:r>
        <w:t>/У</w:t>
      </w:r>
      <w:proofErr w:type="gramEnd"/>
      <w:r>
        <w:t xml:space="preserve"> - на который ссылается в акте исполнитель - ОГУЭП «</w:t>
      </w:r>
      <w:proofErr w:type="spellStart"/>
      <w:r>
        <w:t>Облкоммунэнерго</w:t>
      </w:r>
      <w:proofErr w:type="spellEnd"/>
      <w:r>
        <w:t>».</w:t>
      </w:r>
    </w:p>
    <w:p w:rsidR="00C73A2F" w:rsidRDefault="00C73A2F" w:rsidP="00C73A2F">
      <w:pPr>
        <w:pStyle w:val="ConsPlusNormal"/>
        <w:ind w:firstLine="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A630CB">
        <w:rPr>
          <w:rFonts w:ascii="Times New Roman" w:hAnsi="Times New Roman" w:cs="Times New Roman"/>
          <w:sz w:val="24"/>
          <w:szCs w:val="24"/>
        </w:rPr>
        <w:t>В  нарушение п.6,</w:t>
      </w:r>
      <w:r>
        <w:rPr>
          <w:rFonts w:ascii="Times New Roman" w:hAnsi="Times New Roman" w:cs="Times New Roman"/>
          <w:sz w:val="24"/>
          <w:szCs w:val="24"/>
        </w:rPr>
        <w:t xml:space="preserve"> </w:t>
      </w:r>
      <w:r w:rsidRPr="00A630CB">
        <w:rPr>
          <w:rFonts w:ascii="Times New Roman" w:hAnsi="Times New Roman" w:cs="Times New Roman"/>
          <w:sz w:val="24"/>
          <w:szCs w:val="24"/>
        </w:rPr>
        <w:t xml:space="preserve">7 ч.2 ст. 9 Федерального закона от 06.12.2011 N 402-ФЗ "О  бухгалтерском учете" </w:t>
      </w:r>
      <w:r>
        <w:rPr>
          <w:rFonts w:ascii="Times New Roman" w:hAnsi="Times New Roman" w:cs="Times New Roman"/>
          <w:sz w:val="24"/>
          <w:szCs w:val="24"/>
        </w:rPr>
        <w:t xml:space="preserve"> </w:t>
      </w:r>
      <w:r w:rsidRPr="00D62685">
        <w:rPr>
          <w:rFonts w:ascii="Times New Roman" w:hAnsi="Times New Roman" w:cs="Times New Roman"/>
          <w:sz w:val="24"/>
          <w:szCs w:val="24"/>
        </w:rPr>
        <w:t>п.7 Инструкции №157н</w:t>
      </w:r>
      <w:r w:rsidRPr="00A630CB">
        <w:rPr>
          <w:rFonts w:ascii="Times New Roman" w:hAnsi="Times New Roman" w:cs="Times New Roman"/>
          <w:sz w:val="24"/>
          <w:szCs w:val="24"/>
        </w:rPr>
        <w:t xml:space="preserve"> в </w:t>
      </w:r>
      <w:r>
        <w:rPr>
          <w:rFonts w:ascii="Times New Roman" w:hAnsi="Times New Roman" w:cs="Times New Roman"/>
          <w:sz w:val="24"/>
          <w:szCs w:val="24"/>
        </w:rPr>
        <w:t>Акте выполненных работ</w:t>
      </w:r>
      <w:r w:rsidRPr="00A630CB">
        <w:rPr>
          <w:rFonts w:ascii="Times New Roman" w:hAnsi="Times New Roman" w:cs="Times New Roman"/>
          <w:sz w:val="24"/>
          <w:szCs w:val="24"/>
        </w:rPr>
        <w:t xml:space="preserve"> </w:t>
      </w:r>
      <w:r>
        <w:rPr>
          <w:rFonts w:ascii="Times New Roman" w:hAnsi="Times New Roman" w:cs="Times New Roman"/>
          <w:sz w:val="24"/>
          <w:szCs w:val="24"/>
        </w:rPr>
        <w:t xml:space="preserve"> от 22.05.2014 г. №2317 </w:t>
      </w:r>
      <w:r w:rsidRPr="00A630CB">
        <w:rPr>
          <w:rFonts w:ascii="Times New Roman" w:hAnsi="Times New Roman" w:cs="Times New Roman"/>
          <w:sz w:val="24"/>
          <w:szCs w:val="24"/>
        </w:rPr>
        <w:t xml:space="preserve">отсутствует </w:t>
      </w:r>
      <w:r w:rsidRPr="00A630CB">
        <w:rPr>
          <w:rFonts w:ascii="Times New Roman" w:eastAsia="Times New Roman" w:hAnsi="Times New Roman" w:cs="Times New Roman"/>
          <w:sz w:val="24"/>
          <w:szCs w:val="24"/>
        </w:rPr>
        <w:t>наименование должности лиц</w:t>
      </w:r>
      <w:r>
        <w:rPr>
          <w:rFonts w:ascii="Times New Roman" w:eastAsia="Times New Roman" w:hAnsi="Times New Roman" w:cs="Times New Roman"/>
          <w:sz w:val="24"/>
          <w:szCs w:val="24"/>
        </w:rPr>
        <w:t>а</w:t>
      </w:r>
      <w:r w:rsidRPr="00A630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принявшего работы и  расшифровка подписи.</w:t>
      </w:r>
    </w:p>
    <w:p w:rsidR="00386628" w:rsidRDefault="00386628" w:rsidP="00386628">
      <w:pPr>
        <w:pStyle w:val="a3"/>
        <w:ind w:firstLine="708"/>
        <w:jc w:val="both"/>
      </w:pPr>
      <w:r>
        <w:t xml:space="preserve">В результате чего объем средств,  использованных с нарушением действующего  законодательства,  составил  34957,79 рублей.  </w:t>
      </w:r>
    </w:p>
    <w:p w:rsidR="00EF6CD6" w:rsidRDefault="00EF6CD6" w:rsidP="00386628">
      <w:pPr>
        <w:pStyle w:val="a3"/>
        <w:ind w:firstLine="708"/>
        <w:jc w:val="both"/>
      </w:pPr>
      <w:r>
        <w:t>В ходе проверки договор представлен, нарушения устранены.</w:t>
      </w:r>
    </w:p>
    <w:p w:rsidR="00C73A2F" w:rsidRDefault="00C73A2F" w:rsidP="00C73A2F">
      <w:pPr>
        <w:pStyle w:val="a3"/>
        <w:numPr>
          <w:ilvl w:val="0"/>
          <w:numId w:val="6"/>
        </w:numPr>
        <w:spacing w:before="0" w:beforeAutospacing="0" w:after="0" w:afterAutospacing="0"/>
        <w:ind w:left="0" w:firstLine="0"/>
        <w:jc w:val="both"/>
      </w:pPr>
      <w:r>
        <w:t xml:space="preserve">На основании аварийного акта  от 22.05.2014 г., средства резервного фонда  в сумме 27400,35 руб. платежным поручением от 02.06.2014 г. № 627856  направлены ЗАО «Водоканал»  для проведения  ремонтных работ водопровода  от ВК-6/1 до ВК-7/1 м-на </w:t>
      </w:r>
      <w:proofErr w:type="spellStart"/>
      <w:r>
        <w:t>Пахотищева</w:t>
      </w:r>
      <w:proofErr w:type="spellEnd"/>
      <w:r>
        <w:t xml:space="preserve">  в целях  восстановления снабжения  жителей  домов № 2,4,6,10,14,16,18,20,22  питьевой водой. </w:t>
      </w:r>
    </w:p>
    <w:p w:rsidR="00C73A2F" w:rsidRDefault="00C73A2F" w:rsidP="00C73A2F">
      <w:pPr>
        <w:pStyle w:val="a3"/>
        <w:spacing w:before="0" w:beforeAutospacing="0" w:after="0" w:afterAutospacing="0"/>
        <w:jc w:val="both"/>
      </w:pPr>
      <w:r>
        <w:t>- В нарушение ст. 161 Гражданского Кодекса РФ,  п. 3.7  Положения о резервном фонде о</w:t>
      </w:r>
      <w:r w:rsidRPr="00C60C55">
        <w:t xml:space="preserve">тсутствует договор </w:t>
      </w:r>
      <w:r>
        <w:t xml:space="preserve"> на выполнение  работ  по ремонту водопровода с ЗАО «Водоканал». Счет на оплату №У00001023 от 27.05.2014 г. от подрядчика ЗАО «Водоканал»  представлен. </w:t>
      </w:r>
    </w:p>
    <w:p w:rsidR="00C73A2F" w:rsidRDefault="00C73A2F" w:rsidP="00C73A2F">
      <w:pPr>
        <w:pStyle w:val="ConsPlusNormal"/>
        <w:ind w:firstLine="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A630CB">
        <w:rPr>
          <w:rFonts w:ascii="Times New Roman" w:hAnsi="Times New Roman" w:cs="Times New Roman"/>
          <w:sz w:val="24"/>
          <w:szCs w:val="24"/>
        </w:rPr>
        <w:t>В  нарушение п.</w:t>
      </w:r>
      <w:r w:rsidR="00AF63FA">
        <w:rPr>
          <w:rFonts w:ascii="Times New Roman" w:hAnsi="Times New Roman" w:cs="Times New Roman"/>
          <w:sz w:val="24"/>
          <w:szCs w:val="24"/>
        </w:rPr>
        <w:t xml:space="preserve"> </w:t>
      </w:r>
      <w:r w:rsidRPr="00A630CB">
        <w:rPr>
          <w:rFonts w:ascii="Times New Roman" w:hAnsi="Times New Roman" w:cs="Times New Roman"/>
          <w:sz w:val="24"/>
          <w:szCs w:val="24"/>
        </w:rPr>
        <w:t>6,</w:t>
      </w:r>
      <w:r>
        <w:rPr>
          <w:rFonts w:ascii="Times New Roman" w:hAnsi="Times New Roman" w:cs="Times New Roman"/>
          <w:sz w:val="24"/>
          <w:szCs w:val="24"/>
        </w:rPr>
        <w:t xml:space="preserve"> </w:t>
      </w:r>
      <w:r w:rsidRPr="00A630CB">
        <w:rPr>
          <w:rFonts w:ascii="Times New Roman" w:hAnsi="Times New Roman" w:cs="Times New Roman"/>
          <w:sz w:val="24"/>
          <w:szCs w:val="24"/>
        </w:rPr>
        <w:t xml:space="preserve">7 ч.2 ст. 9 Федерального закона от 06.12.2011 N 402-ФЗ "О  бухгалтерском учете" </w:t>
      </w:r>
      <w:r>
        <w:rPr>
          <w:rFonts w:ascii="Times New Roman" w:hAnsi="Times New Roman" w:cs="Times New Roman"/>
          <w:sz w:val="24"/>
          <w:szCs w:val="24"/>
        </w:rPr>
        <w:t xml:space="preserve">и </w:t>
      </w:r>
      <w:r w:rsidRPr="00D62685">
        <w:rPr>
          <w:rFonts w:ascii="Times New Roman" w:hAnsi="Times New Roman" w:cs="Times New Roman"/>
          <w:sz w:val="24"/>
          <w:szCs w:val="24"/>
        </w:rPr>
        <w:t>п.7 Инструкции №157н</w:t>
      </w:r>
      <w:r w:rsidRPr="00A630CB">
        <w:rPr>
          <w:rFonts w:ascii="Times New Roman" w:hAnsi="Times New Roman" w:cs="Times New Roman"/>
          <w:sz w:val="24"/>
          <w:szCs w:val="24"/>
        </w:rPr>
        <w:t xml:space="preserve"> в </w:t>
      </w:r>
      <w:r>
        <w:rPr>
          <w:rFonts w:ascii="Times New Roman" w:hAnsi="Times New Roman" w:cs="Times New Roman"/>
          <w:sz w:val="24"/>
          <w:szCs w:val="24"/>
        </w:rPr>
        <w:t>Акте выполненных работ</w:t>
      </w:r>
      <w:r w:rsidRPr="00A630CB">
        <w:rPr>
          <w:rFonts w:ascii="Times New Roman" w:hAnsi="Times New Roman" w:cs="Times New Roman"/>
          <w:sz w:val="24"/>
          <w:szCs w:val="24"/>
        </w:rPr>
        <w:t xml:space="preserve"> </w:t>
      </w:r>
      <w:r>
        <w:rPr>
          <w:rFonts w:ascii="Times New Roman" w:hAnsi="Times New Roman" w:cs="Times New Roman"/>
          <w:sz w:val="24"/>
          <w:szCs w:val="24"/>
        </w:rPr>
        <w:t xml:space="preserve"> от 27.05.2014 г. №У00001098 </w:t>
      </w:r>
      <w:r w:rsidRPr="00A630CB">
        <w:rPr>
          <w:rFonts w:ascii="Times New Roman" w:hAnsi="Times New Roman" w:cs="Times New Roman"/>
          <w:sz w:val="24"/>
          <w:szCs w:val="24"/>
        </w:rPr>
        <w:t xml:space="preserve">отсутствует </w:t>
      </w:r>
      <w:r w:rsidRPr="00A630CB">
        <w:rPr>
          <w:rFonts w:ascii="Times New Roman" w:eastAsia="Times New Roman" w:hAnsi="Times New Roman" w:cs="Times New Roman"/>
          <w:sz w:val="24"/>
          <w:szCs w:val="24"/>
        </w:rPr>
        <w:t>наименование должности лиц</w:t>
      </w:r>
      <w:r>
        <w:rPr>
          <w:rFonts w:ascii="Times New Roman" w:eastAsia="Times New Roman" w:hAnsi="Times New Roman" w:cs="Times New Roman"/>
          <w:sz w:val="24"/>
          <w:szCs w:val="24"/>
        </w:rPr>
        <w:t>а</w:t>
      </w:r>
      <w:r w:rsidRPr="00A630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принявшего работы и  расшифровка подписи.</w:t>
      </w:r>
    </w:p>
    <w:p w:rsidR="00B915AB" w:rsidRDefault="0000708F" w:rsidP="00B915AB">
      <w:pPr>
        <w:pStyle w:val="a3"/>
        <w:ind w:firstLine="708"/>
        <w:jc w:val="both"/>
      </w:pPr>
      <w:r>
        <w:t xml:space="preserve"> </w:t>
      </w:r>
      <w:r w:rsidR="00B915AB">
        <w:t xml:space="preserve">В результате чего объем средств,  использованных с нарушением действующего  законодательства,  составил  27400,35 рублей.  </w:t>
      </w:r>
    </w:p>
    <w:p w:rsidR="00514395" w:rsidRDefault="00514395" w:rsidP="00B915AB">
      <w:pPr>
        <w:pStyle w:val="a3"/>
        <w:ind w:firstLine="708"/>
        <w:jc w:val="both"/>
      </w:pPr>
      <w:r>
        <w:t>В ходе проверки договор представлен, реквизиты документов заполнены в полном объеме.</w:t>
      </w:r>
    </w:p>
    <w:p w:rsidR="00C73A2F" w:rsidRDefault="00C73A2F" w:rsidP="00C73A2F">
      <w:pPr>
        <w:pStyle w:val="a3"/>
        <w:spacing w:before="0" w:beforeAutospacing="0" w:after="0" w:afterAutospacing="0"/>
        <w:jc w:val="both"/>
      </w:pPr>
      <w:r>
        <w:lastRenderedPageBreak/>
        <w:t xml:space="preserve">5.  На основании аварийного акта  от 22.05.2014 г., средства резервного фонда  в сумме 23682,37 руб. платежным поручением от 02.06.2014 г. № 627857  направлены ЗАО «Водоканал»  для проведения  ремонтных работ трубопровода  от ВК-73/3 до МКД №4 по ул. Шевченко  в целях  восстановления снабжения  жителей  дома №4   питьевой водой. </w:t>
      </w:r>
    </w:p>
    <w:p w:rsidR="00C73A2F" w:rsidRDefault="00C73A2F" w:rsidP="00C73A2F">
      <w:pPr>
        <w:pStyle w:val="a3"/>
        <w:spacing w:before="0" w:beforeAutospacing="0" w:after="0" w:afterAutospacing="0"/>
        <w:jc w:val="both"/>
      </w:pPr>
      <w:r>
        <w:t>- В нарушение ст. 161 Гражданского Кодекса РФ,  п. 3.7  Положения о резервном фонде о</w:t>
      </w:r>
      <w:r w:rsidRPr="00C60C55">
        <w:t xml:space="preserve">тсутствует договор </w:t>
      </w:r>
      <w:r>
        <w:t xml:space="preserve"> на выполнение  работ  по ремонту трубопровода с ЗАО «Водоканал».</w:t>
      </w:r>
      <w:r w:rsidRPr="004D533F">
        <w:t xml:space="preserve"> </w:t>
      </w:r>
      <w:r>
        <w:t xml:space="preserve">Счет на оплату №У00000774 от 26.05.2014 г. от подрядчика ЗАО «Водоканал»  представлен. </w:t>
      </w:r>
    </w:p>
    <w:p w:rsidR="00C73A2F" w:rsidRDefault="00C73A2F" w:rsidP="00C73A2F">
      <w:pPr>
        <w:pStyle w:val="ConsPlusNormal"/>
        <w:ind w:firstLine="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A630CB">
        <w:rPr>
          <w:rFonts w:ascii="Times New Roman" w:hAnsi="Times New Roman" w:cs="Times New Roman"/>
          <w:sz w:val="24"/>
          <w:szCs w:val="24"/>
        </w:rPr>
        <w:t>В  нарушение п.6,</w:t>
      </w:r>
      <w:r>
        <w:rPr>
          <w:rFonts w:ascii="Times New Roman" w:hAnsi="Times New Roman" w:cs="Times New Roman"/>
          <w:sz w:val="24"/>
          <w:szCs w:val="24"/>
        </w:rPr>
        <w:t xml:space="preserve"> </w:t>
      </w:r>
      <w:r w:rsidRPr="00A630CB">
        <w:rPr>
          <w:rFonts w:ascii="Times New Roman" w:hAnsi="Times New Roman" w:cs="Times New Roman"/>
          <w:sz w:val="24"/>
          <w:szCs w:val="24"/>
        </w:rPr>
        <w:t xml:space="preserve">7 ч.2 ст. 9 Федерального закона от 06.12.2011 N 402-ФЗ "О  бухгалтерском учете"  </w:t>
      </w:r>
      <w:r>
        <w:rPr>
          <w:rFonts w:ascii="Times New Roman" w:hAnsi="Times New Roman" w:cs="Times New Roman"/>
          <w:sz w:val="24"/>
          <w:szCs w:val="24"/>
        </w:rPr>
        <w:t xml:space="preserve">и </w:t>
      </w:r>
      <w:r w:rsidRPr="00D62685">
        <w:rPr>
          <w:rFonts w:ascii="Times New Roman" w:hAnsi="Times New Roman" w:cs="Times New Roman"/>
          <w:sz w:val="24"/>
          <w:szCs w:val="24"/>
        </w:rPr>
        <w:t>п.7 Инструкции №157н</w:t>
      </w:r>
      <w:r w:rsidRPr="00A630CB">
        <w:rPr>
          <w:rFonts w:ascii="Times New Roman" w:hAnsi="Times New Roman" w:cs="Times New Roman"/>
          <w:sz w:val="24"/>
          <w:szCs w:val="24"/>
        </w:rPr>
        <w:t xml:space="preserve"> в </w:t>
      </w:r>
      <w:r>
        <w:rPr>
          <w:rFonts w:ascii="Times New Roman" w:hAnsi="Times New Roman" w:cs="Times New Roman"/>
          <w:sz w:val="24"/>
          <w:szCs w:val="24"/>
        </w:rPr>
        <w:t>Акте выполненных работ</w:t>
      </w:r>
      <w:r w:rsidRPr="00A630CB">
        <w:rPr>
          <w:rFonts w:ascii="Times New Roman" w:hAnsi="Times New Roman" w:cs="Times New Roman"/>
          <w:sz w:val="24"/>
          <w:szCs w:val="24"/>
        </w:rPr>
        <w:t xml:space="preserve"> </w:t>
      </w:r>
      <w:r>
        <w:rPr>
          <w:rFonts w:ascii="Times New Roman" w:hAnsi="Times New Roman" w:cs="Times New Roman"/>
          <w:sz w:val="24"/>
          <w:szCs w:val="24"/>
        </w:rPr>
        <w:t xml:space="preserve"> от 26.05.2014 г. №У00000840 </w:t>
      </w:r>
      <w:r w:rsidRPr="00A630CB">
        <w:rPr>
          <w:rFonts w:ascii="Times New Roman" w:hAnsi="Times New Roman" w:cs="Times New Roman"/>
          <w:sz w:val="24"/>
          <w:szCs w:val="24"/>
        </w:rPr>
        <w:t xml:space="preserve">отсутствует </w:t>
      </w:r>
      <w:r w:rsidRPr="00A630CB">
        <w:rPr>
          <w:rFonts w:ascii="Times New Roman" w:eastAsia="Times New Roman" w:hAnsi="Times New Roman" w:cs="Times New Roman"/>
          <w:sz w:val="24"/>
          <w:szCs w:val="24"/>
        </w:rPr>
        <w:t>наименование должности лиц</w:t>
      </w:r>
      <w:r>
        <w:rPr>
          <w:rFonts w:ascii="Times New Roman" w:eastAsia="Times New Roman" w:hAnsi="Times New Roman" w:cs="Times New Roman"/>
          <w:sz w:val="24"/>
          <w:szCs w:val="24"/>
        </w:rPr>
        <w:t>а</w:t>
      </w:r>
      <w:r w:rsidRPr="00A630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принявшего работы и  расшифровка подписи.</w:t>
      </w:r>
    </w:p>
    <w:p w:rsidR="0000708F" w:rsidRDefault="0000708F" w:rsidP="0000708F">
      <w:pPr>
        <w:pStyle w:val="a3"/>
        <w:ind w:firstLine="708"/>
        <w:jc w:val="both"/>
      </w:pPr>
      <w:r>
        <w:t xml:space="preserve">В результате чего объем средств,  использованных с нарушением действующего  законодательства,  составил  23682,37 рублей.  </w:t>
      </w:r>
    </w:p>
    <w:p w:rsidR="00514395" w:rsidRDefault="00514395" w:rsidP="00514395">
      <w:pPr>
        <w:pStyle w:val="a3"/>
        <w:ind w:firstLine="708"/>
        <w:jc w:val="both"/>
      </w:pPr>
      <w:r>
        <w:t>В ходе проверки договор представлен, реквизиты документов заполнены в полном объеме.</w:t>
      </w:r>
    </w:p>
    <w:p w:rsidR="00C73A2F" w:rsidRDefault="00C73A2F" w:rsidP="00C73A2F">
      <w:pPr>
        <w:pStyle w:val="a3"/>
        <w:jc w:val="both"/>
      </w:pPr>
      <w:r>
        <w:t>6.</w:t>
      </w:r>
      <w:r w:rsidRPr="00605CC5">
        <w:t xml:space="preserve"> </w:t>
      </w:r>
      <w:r>
        <w:tab/>
        <w:t>На основании аварийного акта  от 29.05.2014 г., средства резервного фонда  в сумме 63735,15 руб. платежным поручением от 04.06.2014 г. № 646156  направлены ООО «ЖКХ Южное»  для проведения  ремонтных работ водопроводных сетей скважины №5, находящейся в районе Мелькомбината  в целях  восстановления снабжения  жителей  домов №</w:t>
      </w:r>
      <w:proofErr w:type="gramStart"/>
      <w:r>
        <w:t>258,185,185</w:t>
      </w:r>
      <w:proofErr w:type="gramEnd"/>
      <w:r>
        <w:t xml:space="preserve">а  по ул. Воинов-Интернационалистов   питьевой водой. </w:t>
      </w:r>
    </w:p>
    <w:p w:rsidR="00C73A2F" w:rsidRDefault="00C73A2F" w:rsidP="00C73A2F">
      <w:pPr>
        <w:pStyle w:val="a3"/>
        <w:jc w:val="both"/>
      </w:pPr>
      <w:r>
        <w:tab/>
        <w:t xml:space="preserve">Контрольно-счетной палатой  был рассмотрен Локальный сметный расчет (КС-2), чтобы  проверить </w:t>
      </w:r>
      <w:r w:rsidR="00853B45">
        <w:t xml:space="preserve">виды   работ, </w:t>
      </w:r>
      <w:r>
        <w:t xml:space="preserve"> выполнен</w:t>
      </w:r>
      <w:r w:rsidR="00853B45">
        <w:t>н</w:t>
      </w:r>
      <w:r>
        <w:t>ы</w:t>
      </w:r>
      <w:r w:rsidR="00853B45">
        <w:t>е</w:t>
      </w:r>
      <w:r>
        <w:t xml:space="preserve">  в ходе ремонта водопровода. </w:t>
      </w:r>
    </w:p>
    <w:p w:rsidR="00C73A2F" w:rsidRDefault="00C73A2F" w:rsidP="00C73A2F">
      <w:pPr>
        <w:pStyle w:val="a3"/>
        <w:ind w:firstLine="708"/>
        <w:jc w:val="both"/>
      </w:pPr>
      <w:proofErr w:type="gramStart"/>
      <w:r>
        <w:t xml:space="preserve">Во-первых, выявлены нарушения   </w:t>
      </w:r>
      <w:r w:rsidRPr="00917068">
        <w:t>Федеральн</w:t>
      </w:r>
      <w:r>
        <w:t>ого</w:t>
      </w:r>
      <w:r w:rsidRPr="00917068">
        <w:t xml:space="preserve"> закон</w:t>
      </w:r>
      <w:r>
        <w:t xml:space="preserve">а от 06.12.2011 N 402-ФЗ </w:t>
      </w:r>
      <w:r w:rsidRPr="00917068">
        <w:t xml:space="preserve">"О </w:t>
      </w:r>
      <w:r>
        <w:t xml:space="preserve"> б</w:t>
      </w:r>
      <w:r w:rsidRPr="00917068">
        <w:t>ухгалтерском учете"</w:t>
      </w:r>
      <w:r>
        <w:t xml:space="preserve"> и п.7,8 Инструкции №157н, а именно: в Локальном сметном расчете   отсутствует номер,  отсутствуют дата выполнения  работ и  дата утверждения расчета, что  не доказывает факт того   в какой период  выполнялись работы,  не указана организация составившая расчет и должность  ее работника,  отсутствует  должность и расшифровка подписи лица, утвердившего расчет.  </w:t>
      </w:r>
      <w:proofErr w:type="gramEnd"/>
    </w:p>
    <w:p w:rsidR="00C73A2F" w:rsidRDefault="00C73A2F" w:rsidP="00C73A2F">
      <w:pPr>
        <w:pStyle w:val="a3"/>
        <w:spacing w:before="0" w:beforeAutospacing="0" w:after="0" w:afterAutospacing="0"/>
        <w:ind w:firstLine="708"/>
        <w:jc w:val="both"/>
      </w:pPr>
      <w:proofErr w:type="gramStart"/>
      <w:r>
        <w:t>Во-вторых,  в нарушение  п.7, 8  Инструкции №157н</w:t>
      </w:r>
      <w:r w:rsidRPr="00A630CB">
        <w:t xml:space="preserve">  </w:t>
      </w:r>
      <w:r>
        <w:t xml:space="preserve"> и п. 3.7 Положения о резервном фонде,  администрацией </w:t>
      </w:r>
      <w:proofErr w:type="spellStart"/>
      <w:r>
        <w:t>Тайшетского</w:t>
      </w:r>
      <w:proofErr w:type="spellEnd"/>
      <w:r>
        <w:t xml:space="preserve"> городского поселения  неправомерно  приняты к учету и соответственно к оплате первичные  бухгалтерские документы, а именно: счет на оплату №К00000185 от 30.05.2014 г.  на сумму 63735,15 руб. (без НДС), счет-фактура №К00000185 от 30.05.2014 г.  на сумму 63735,15 руб. (без НДС), акт №К00000185 от 30.05.2014</w:t>
      </w:r>
      <w:proofErr w:type="gramEnd"/>
      <w:r>
        <w:t xml:space="preserve"> г.  на сумму 63735,15 руб. (без НДС). Локальный сметный расчет (КС-2) составлен на сумму 63735,15 рублей, в том числе: документально подтвержденные  работы  составили 54012,84 рублей и сумма НДС 18%   - 9722,31 рубля, которая   неправомерно включена в состав  расходов. ООО «ЖКХ Южное» не является  плательщиком НДС, так как находится на упрощенной  системе налогообложения.</w:t>
      </w:r>
    </w:p>
    <w:p w:rsidR="00C73A2F" w:rsidRDefault="00C73A2F" w:rsidP="00C73A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нарушение п.4 ст. 81 Бюджетного Кодекса РФ</w:t>
      </w:r>
      <w:r w:rsidRPr="00712AAB">
        <w:rPr>
          <w:rFonts w:ascii="Times New Roman" w:hAnsi="Times New Roman" w:cs="Times New Roman"/>
          <w:sz w:val="24"/>
          <w:szCs w:val="24"/>
        </w:rPr>
        <w:t xml:space="preserve"> администрацией </w:t>
      </w:r>
      <w:proofErr w:type="spellStart"/>
      <w:r w:rsidRPr="00712AAB">
        <w:rPr>
          <w:rFonts w:ascii="Times New Roman" w:hAnsi="Times New Roman" w:cs="Times New Roman"/>
          <w:sz w:val="24"/>
          <w:szCs w:val="24"/>
        </w:rPr>
        <w:t>Тайшетского</w:t>
      </w:r>
      <w:proofErr w:type="spellEnd"/>
      <w:r w:rsidRPr="00712AAB">
        <w:rPr>
          <w:rFonts w:ascii="Times New Roman" w:hAnsi="Times New Roman" w:cs="Times New Roman"/>
          <w:sz w:val="24"/>
          <w:szCs w:val="24"/>
        </w:rPr>
        <w:t xml:space="preserve"> городского поселения  неправомерно израсходованы бюджетные средства в сумме 9722,31 рубля в связи с тем, что заявителю – ООО «ЖКХ Южное» оплачена сумма понесенных затрат больше, чем </w:t>
      </w:r>
      <w:r>
        <w:rPr>
          <w:rFonts w:ascii="Times New Roman" w:hAnsi="Times New Roman" w:cs="Times New Roman"/>
          <w:sz w:val="24"/>
          <w:szCs w:val="24"/>
        </w:rPr>
        <w:t>фактически выполненных и подтвержденных сметой</w:t>
      </w:r>
      <w:r w:rsidRPr="00712AAB">
        <w:rPr>
          <w:rFonts w:ascii="Times New Roman" w:hAnsi="Times New Roman" w:cs="Times New Roman"/>
          <w:sz w:val="24"/>
          <w:szCs w:val="24"/>
        </w:rPr>
        <w:t>.</w:t>
      </w:r>
      <w:r>
        <w:rPr>
          <w:rFonts w:ascii="Times New Roman" w:hAnsi="Times New Roman" w:cs="Times New Roman"/>
          <w:sz w:val="24"/>
          <w:szCs w:val="24"/>
        </w:rPr>
        <w:t xml:space="preserve">  Администрацией </w:t>
      </w:r>
      <w:proofErr w:type="spellStart"/>
      <w:r>
        <w:rPr>
          <w:rFonts w:ascii="Times New Roman" w:hAnsi="Times New Roman" w:cs="Times New Roman"/>
          <w:sz w:val="24"/>
          <w:szCs w:val="24"/>
        </w:rPr>
        <w:t>Тайшетского</w:t>
      </w:r>
      <w:proofErr w:type="spellEnd"/>
      <w:r>
        <w:rPr>
          <w:rFonts w:ascii="Times New Roman" w:hAnsi="Times New Roman" w:cs="Times New Roman"/>
          <w:sz w:val="24"/>
          <w:szCs w:val="24"/>
        </w:rPr>
        <w:t xml:space="preserve"> городского поселения  допущено  использование средств  резервного фонда в сумме 9722,31 руб. на цели не соответствующие целям их предоставления. </w:t>
      </w:r>
    </w:p>
    <w:p w:rsidR="00853B45" w:rsidRDefault="00853B45" w:rsidP="00C73A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Администрацией </w:t>
      </w:r>
      <w:proofErr w:type="spellStart"/>
      <w:r>
        <w:rPr>
          <w:rFonts w:ascii="Times New Roman" w:hAnsi="Times New Roman" w:cs="Times New Roman"/>
          <w:sz w:val="24"/>
          <w:szCs w:val="24"/>
        </w:rPr>
        <w:t>Тайшетского</w:t>
      </w:r>
      <w:proofErr w:type="spellEnd"/>
      <w:r>
        <w:rPr>
          <w:rFonts w:ascii="Times New Roman" w:hAnsi="Times New Roman" w:cs="Times New Roman"/>
          <w:sz w:val="24"/>
          <w:szCs w:val="24"/>
        </w:rPr>
        <w:t xml:space="preserve"> городского поселения</w:t>
      </w:r>
      <w:r w:rsidR="00AF63FA">
        <w:rPr>
          <w:rFonts w:ascii="Times New Roman" w:hAnsi="Times New Roman" w:cs="Times New Roman"/>
          <w:sz w:val="24"/>
          <w:szCs w:val="24"/>
        </w:rPr>
        <w:t xml:space="preserve"> в ходе проверки </w:t>
      </w:r>
      <w:r>
        <w:rPr>
          <w:rFonts w:ascii="Times New Roman" w:hAnsi="Times New Roman" w:cs="Times New Roman"/>
          <w:sz w:val="24"/>
          <w:szCs w:val="24"/>
        </w:rPr>
        <w:t xml:space="preserve"> </w:t>
      </w:r>
      <w:r w:rsidR="00757E51">
        <w:rPr>
          <w:rFonts w:ascii="Times New Roman" w:hAnsi="Times New Roman" w:cs="Times New Roman"/>
          <w:sz w:val="24"/>
          <w:szCs w:val="24"/>
        </w:rPr>
        <w:t>предоставлен Локальный сметный расчет</w:t>
      </w:r>
      <w:r w:rsidR="00514395">
        <w:rPr>
          <w:rFonts w:ascii="Times New Roman" w:hAnsi="Times New Roman" w:cs="Times New Roman"/>
          <w:sz w:val="24"/>
          <w:szCs w:val="24"/>
        </w:rPr>
        <w:t xml:space="preserve"> (с  заполненными реквизитами)</w:t>
      </w:r>
      <w:r w:rsidR="00757E51">
        <w:rPr>
          <w:rFonts w:ascii="Times New Roman" w:hAnsi="Times New Roman" w:cs="Times New Roman"/>
          <w:sz w:val="24"/>
          <w:szCs w:val="24"/>
        </w:rPr>
        <w:t xml:space="preserve"> без НДС на сумму </w:t>
      </w:r>
      <w:r w:rsidR="00757E51" w:rsidRPr="00757E51">
        <w:rPr>
          <w:rFonts w:ascii="Times New Roman" w:hAnsi="Times New Roman" w:cs="Times New Roman"/>
          <w:sz w:val="24"/>
          <w:szCs w:val="24"/>
        </w:rPr>
        <w:t xml:space="preserve">63735,15 рублей </w:t>
      </w:r>
      <w:r w:rsidR="00757E51">
        <w:rPr>
          <w:rFonts w:ascii="Times New Roman" w:hAnsi="Times New Roman" w:cs="Times New Roman"/>
          <w:sz w:val="24"/>
          <w:szCs w:val="24"/>
        </w:rPr>
        <w:t xml:space="preserve">с пояснениями о том, что  в стоимости выполненных работ НДС был указан ошибочно.   </w:t>
      </w:r>
    </w:p>
    <w:p w:rsidR="00C73A2F" w:rsidRDefault="00C73A2F" w:rsidP="00C73A2F">
      <w:pPr>
        <w:pStyle w:val="ConsPlusNormal"/>
        <w:ind w:firstLine="540"/>
        <w:jc w:val="both"/>
      </w:pPr>
    </w:p>
    <w:p w:rsidR="00C73A2F" w:rsidRPr="0043007C" w:rsidRDefault="00C73A2F" w:rsidP="00C73A2F">
      <w:pPr>
        <w:pStyle w:val="a3"/>
        <w:spacing w:before="0" w:beforeAutospacing="0" w:after="0" w:afterAutospacing="0"/>
        <w:jc w:val="both"/>
      </w:pPr>
      <w:r>
        <w:t xml:space="preserve">7. </w:t>
      </w:r>
      <w:r>
        <w:tab/>
        <w:t>На основании аварийного акта от 17.11.2014 г. средства  резервного фонда  в сумме  13510,0 руб.  платежным поручением  от 24.11.2014 г.  №893484 направлен</w:t>
      </w:r>
      <w:proofErr w:type="gramStart"/>
      <w:r>
        <w:t>ы ООО</w:t>
      </w:r>
      <w:proofErr w:type="gramEnd"/>
      <w:r>
        <w:t xml:space="preserve"> «</w:t>
      </w:r>
      <w:proofErr w:type="spellStart"/>
      <w:r>
        <w:t>Тайшетское</w:t>
      </w:r>
      <w:proofErr w:type="spellEnd"/>
      <w:r>
        <w:t xml:space="preserve"> РСУ» для  замены  фекального насоса</w:t>
      </w:r>
      <w:r w:rsidRPr="0043007C">
        <w:t xml:space="preserve"> </w:t>
      </w:r>
      <w:r>
        <w:rPr>
          <w:lang w:val="en-US"/>
        </w:rPr>
        <w:t>DWP</w:t>
      </w:r>
      <w:r w:rsidRPr="0043007C">
        <w:t>-2200</w:t>
      </w:r>
      <w:r>
        <w:t xml:space="preserve">  на  канализационной  насосной станции в районе  Мелькомбината  в целях недопущения  выхода канализационных стоков на рельеф и  затопления подвальных помещений.</w:t>
      </w:r>
    </w:p>
    <w:p w:rsidR="00C73A2F" w:rsidRDefault="00C73A2F" w:rsidP="00C73A2F">
      <w:pPr>
        <w:pStyle w:val="a3"/>
        <w:jc w:val="both"/>
      </w:pPr>
      <w:r w:rsidRPr="00C60C55">
        <w:t xml:space="preserve">- </w:t>
      </w:r>
      <w:r>
        <w:t>В нарушение ст. 161 Гражданского Кодекса РФ,  п. 3.7 Положения о резервном фонде о</w:t>
      </w:r>
      <w:r w:rsidRPr="00C60C55">
        <w:t xml:space="preserve">тсутствует договор </w:t>
      </w:r>
      <w:r>
        <w:t xml:space="preserve"> на выполнение  работ  по ремонту водопровода и счет на оплату. Таким образом, договор в письменной форме с подрядчиком не заключен. </w:t>
      </w:r>
    </w:p>
    <w:p w:rsidR="00C73A2F" w:rsidRDefault="00C73A2F" w:rsidP="00C73A2F">
      <w:pPr>
        <w:pStyle w:val="a3"/>
        <w:spacing w:after="0" w:afterAutospacing="0"/>
        <w:jc w:val="both"/>
      </w:pPr>
      <w:proofErr w:type="gramStart"/>
      <w:r>
        <w:t xml:space="preserve">- В нарушение п.4 ч.2 ст. 9  </w:t>
      </w:r>
      <w:r w:rsidRPr="00A630CB">
        <w:t>Федерального закона от 06.12.2011 N 402-ФЗ "О  бухгалтерском учете"</w:t>
      </w:r>
      <w:r>
        <w:t xml:space="preserve">  п.7,8 Инструкции №157н,  п. 3.7  Положения о резервном фонде подрядчиком представлены  документы для оплаты  не обосновывающие  размер  затраченных средств (КС-3</w:t>
      </w:r>
      <w:r w:rsidR="00AF63FA">
        <w:t xml:space="preserve"> </w:t>
      </w:r>
      <w:r>
        <w:t xml:space="preserve">«Справка о стоимости выполненных работ и затрат»  от 18.11.2014 г. №1, </w:t>
      </w:r>
      <w:r w:rsidR="00AF63FA">
        <w:t xml:space="preserve"> </w:t>
      </w:r>
      <w:r>
        <w:t>Акт о приемке выполненных работ от 18.11.2014 г.№398).</w:t>
      </w:r>
      <w:proofErr w:type="gramEnd"/>
      <w:r>
        <w:t xml:space="preserve">  </w:t>
      </w:r>
      <w:r w:rsidR="00AF63FA">
        <w:t xml:space="preserve"> </w:t>
      </w:r>
      <w:r>
        <w:t>В форме КС-3  в поле «Наименование пусковых комплексов, этапов, объектов, видов выполненных работ, оборудования, затрат»   подрядчиком указано «Установка фекального насоса</w:t>
      </w:r>
      <w:r w:rsidRPr="0071665C">
        <w:t xml:space="preserve"> </w:t>
      </w:r>
      <w:r>
        <w:rPr>
          <w:lang w:val="en-US"/>
        </w:rPr>
        <w:t>DWP</w:t>
      </w:r>
      <w:r w:rsidRPr="0071665C">
        <w:t>-2200</w:t>
      </w:r>
      <w:r>
        <w:t>» вместо перечня проведенных работ и материалов использованных при установке.  Отсутствуют сведения о стоимости выполненных работ и установленного оборудования, а именно насоса. Согласно информации отдела по управлению имуществом администрации ТГП указанная модель насоса в реестре муниципального имущества с 2014 года не значится. Так же отсутствует смета либо калькуляция  на выполненные работы.     В связи с этим, ассигнования резервного фонда в сумме 13510,0 руб.  направленные  ООО «</w:t>
      </w:r>
      <w:proofErr w:type="spellStart"/>
      <w:r>
        <w:t>Тайшетское</w:t>
      </w:r>
      <w:proofErr w:type="spellEnd"/>
      <w:r>
        <w:t xml:space="preserve"> РСУ»  </w:t>
      </w:r>
      <w:r w:rsidR="0073265E">
        <w:t>использованы с нарушением действующего законодательства.</w:t>
      </w:r>
      <w:r>
        <w:t xml:space="preserve"> </w:t>
      </w:r>
    </w:p>
    <w:p w:rsidR="003F3AAD" w:rsidRDefault="00AF63FA" w:rsidP="00C73A2F">
      <w:pPr>
        <w:pStyle w:val="a3"/>
        <w:spacing w:before="0" w:beforeAutospacing="0" w:after="0" w:afterAutospacing="0"/>
        <w:ind w:firstLine="708"/>
        <w:jc w:val="both"/>
      </w:pPr>
      <w:r>
        <w:t xml:space="preserve">Так же, </w:t>
      </w:r>
      <w:r w:rsidR="00C73A2F">
        <w:t xml:space="preserve"> установленный фекальный  насос</w:t>
      </w:r>
      <w:r w:rsidR="00C73A2F" w:rsidRPr="0043007C">
        <w:t xml:space="preserve"> </w:t>
      </w:r>
      <w:r w:rsidR="00C73A2F">
        <w:rPr>
          <w:lang w:val="en-US"/>
        </w:rPr>
        <w:t>DWP</w:t>
      </w:r>
      <w:r w:rsidR="00C73A2F" w:rsidRPr="0043007C">
        <w:t>-2200</w:t>
      </w:r>
      <w:r w:rsidR="00C73A2F">
        <w:t xml:space="preserve">,  </w:t>
      </w:r>
      <w:proofErr w:type="gramStart"/>
      <w:r w:rsidR="00C73A2F">
        <w:t>согласно</w:t>
      </w:r>
      <w:proofErr w:type="gramEnd"/>
      <w:r>
        <w:t xml:space="preserve"> </w:t>
      </w:r>
      <w:r w:rsidR="00C73A2F">
        <w:t xml:space="preserve"> предоставленных документов отдела по управлению муниципальным имуществом  администрации </w:t>
      </w:r>
      <w:proofErr w:type="spellStart"/>
      <w:r w:rsidR="00C73A2F">
        <w:t>Тайшетского</w:t>
      </w:r>
      <w:proofErr w:type="spellEnd"/>
      <w:r w:rsidR="00C73A2F">
        <w:t xml:space="preserve"> городского поселения от 03.03.2016 г.,  после его установки (18.11.2014 г.)  не был  включен в Реестр муниципального имущества </w:t>
      </w:r>
      <w:proofErr w:type="spellStart"/>
      <w:r w:rsidR="00C73A2F">
        <w:t>Тайшетского</w:t>
      </w:r>
      <w:proofErr w:type="spellEnd"/>
      <w:r w:rsidR="00C73A2F">
        <w:t xml:space="preserve"> городского поселения.   О данном факте  свидетельствует отсутствие  акта установки   фекального насоса составляемого специалистами  отдела ЖКХ администрации </w:t>
      </w:r>
      <w:proofErr w:type="spellStart"/>
      <w:r w:rsidR="00C73A2F">
        <w:t>Тайшетского</w:t>
      </w:r>
      <w:proofErr w:type="spellEnd"/>
      <w:r w:rsidR="00C73A2F">
        <w:t xml:space="preserve"> городского поселения для включения его в реестр муниципальной собственности и (или) акта приема-передачи от подрядчика. Таким образом, выявлено неучтенных объектов муниципальной собственности – 1 единица стоимостью 13510,0 рублей.  </w:t>
      </w:r>
    </w:p>
    <w:p w:rsidR="00C73A2F" w:rsidRDefault="003F3AAD" w:rsidP="00C73A2F">
      <w:pPr>
        <w:pStyle w:val="a3"/>
        <w:spacing w:before="0" w:beforeAutospacing="0" w:after="0" w:afterAutospacing="0"/>
        <w:ind w:firstLine="708"/>
        <w:jc w:val="both"/>
      </w:pPr>
      <w:r w:rsidRPr="003F3AAD">
        <w:t xml:space="preserve">Отделом по </w:t>
      </w:r>
      <w:r>
        <w:t xml:space="preserve">управлению муниципальным </w:t>
      </w:r>
      <w:r w:rsidRPr="003F3AAD">
        <w:t>имуществ</w:t>
      </w:r>
      <w:r>
        <w:t>ом</w:t>
      </w:r>
      <w:r w:rsidRPr="003F3AAD">
        <w:t xml:space="preserve"> администрации </w:t>
      </w:r>
      <w:proofErr w:type="spellStart"/>
      <w:r w:rsidRPr="003F3AAD">
        <w:t>Тайшетского</w:t>
      </w:r>
      <w:proofErr w:type="spellEnd"/>
      <w:r w:rsidRPr="003F3AAD">
        <w:t xml:space="preserve"> городского поселения указанный выше насос  включен в реестр муниципальной собственности в ходе проверки.</w:t>
      </w:r>
      <w:r>
        <w:t xml:space="preserve"> </w:t>
      </w:r>
    </w:p>
    <w:p w:rsidR="008541AC" w:rsidRDefault="008541AC" w:rsidP="00C73A2F">
      <w:pPr>
        <w:pStyle w:val="a3"/>
        <w:spacing w:before="0" w:beforeAutospacing="0" w:after="0" w:afterAutospacing="0"/>
        <w:ind w:firstLine="708"/>
        <w:jc w:val="both"/>
      </w:pPr>
    </w:p>
    <w:p w:rsidR="00C73A2F" w:rsidRPr="0043007C" w:rsidRDefault="00C73A2F" w:rsidP="00C73A2F">
      <w:pPr>
        <w:pStyle w:val="a3"/>
        <w:spacing w:before="0" w:beforeAutospacing="0" w:after="0" w:afterAutospacing="0"/>
        <w:jc w:val="both"/>
      </w:pPr>
      <w:r>
        <w:t xml:space="preserve">8. </w:t>
      </w:r>
      <w:r>
        <w:tab/>
        <w:t xml:space="preserve">На основании аварийного акта от 24.11.2014 г. средства  резервного фонда  в сумме  98600,0 руб.  платежным поручением  от 26.11.2014 г.  №14018 </w:t>
      </w:r>
      <w:r w:rsidR="0073265E">
        <w:t xml:space="preserve">  </w:t>
      </w:r>
      <w:r>
        <w:t>направлен</w:t>
      </w:r>
      <w:proofErr w:type="gramStart"/>
      <w:r>
        <w:t xml:space="preserve">ы </w:t>
      </w:r>
      <w:r w:rsidR="0073265E">
        <w:t xml:space="preserve"> </w:t>
      </w:r>
      <w:r>
        <w:t>ООО</w:t>
      </w:r>
      <w:proofErr w:type="gramEnd"/>
      <w:r>
        <w:t xml:space="preserve"> «ЖКХ Южное» для  установки  фекального насоса</w:t>
      </w:r>
      <w:r w:rsidRPr="0043007C">
        <w:t xml:space="preserve"> </w:t>
      </w:r>
      <w:r>
        <w:t>СМ-150-125-315  на  канализационной  насосной станции в районе  Мелькомбината  в целях недопущения  затопления прилегающей к КНС территории.</w:t>
      </w:r>
    </w:p>
    <w:p w:rsidR="00C73A2F" w:rsidRDefault="00C73A2F" w:rsidP="00C73A2F">
      <w:pPr>
        <w:pStyle w:val="a3"/>
        <w:jc w:val="both"/>
      </w:pPr>
      <w:r w:rsidRPr="00C60C55">
        <w:t xml:space="preserve">- </w:t>
      </w:r>
      <w:r>
        <w:t xml:space="preserve">В нарушение ст. 161 Гражданского Кодекса РФ,  п. 3.7 Положения о порядке использования бюджетных ассигнований резервного фонда администрации </w:t>
      </w:r>
      <w:proofErr w:type="spellStart"/>
      <w:r>
        <w:t>Тайшетского</w:t>
      </w:r>
      <w:proofErr w:type="spellEnd"/>
      <w:r>
        <w:t xml:space="preserve"> городского поселения, утвержденного постановлением  администрации </w:t>
      </w:r>
      <w:proofErr w:type="spellStart"/>
      <w:r>
        <w:t>Тайшетского</w:t>
      </w:r>
      <w:proofErr w:type="spellEnd"/>
      <w:r>
        <w:t xml:space="preserve"> городского поселения от 14.03.2013 г. №187 о</w:t>
      </w:r>
      <w:r w:rsidRPr="00C60C55">
        <w:t xml:space="preserve">тсутствует договор </w:t>
      </w:r>
      <w:r>
        <w:t xml:space="preserve"> на выполнение  работ  </w:t>
      </w:r>
      <w:r>
        <w:lastRenderedPageBreak/>
        <w:t xml:space="preserve">по ремонту водопровода и счет на оплату. Договор в письменной форме с подрядчиком не заключен. </w:t>
      </w:r>
    </w:p>
    <w:p w:rsidR="00C73A2F" w:rsidRDefault="00C73A2F" w:rsidP="00C73A2F">
      <w:pPr>
        <w:pStyle w:val="ConsPlusNormal"/>
        <w:ind w:firstLine="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A630CB">
        <w:rPr>
          <w:rFonts w:ascii="Times New Roman" w:hAnsi="Times New Roman" w:cs="Times New Roman"/>
          <w:sz w:val="24"/>
          <w:szCs w:val="24"/>
        </w:rPr>
        <w:t>В  нарушение п.</w:t>
      </w:r>
      <w:r w:rsidR="000344AB">
        <w:rPr>
          <w:rFonts w:ascii="Times New Roman" w:hAnsi="Times New Roman" w:cs="Times New Roman"/>
          <w:sz w:val="24"/>
          <w:szCs w:val="24"/>
        </w:rPr>
        <w:t xml:space="preserve"> </w:t>
      </w:r>
      <w:r w:rsidRPr="00A630CB">
        <w:rPr>
          <w:rFonts w:ascii="Times New Roman" w:hAnsi="Times New Roman" w:cs="Times New Roman"/>
          <w:sz w:val="24"/>
          <w:szCs w:val="24"/>
        </w:rPr>
        <w:t>6,</w:t>
      </w:r>
      <w:r>
        <w:rPr>
          <w:rFonts w:ascii="Times New Roman" w:hAnsi="Times New Roman" w:cs="Times New Roman"/>
          <w:sz w:val="24"/>
          <w:szCs w:val="24"/>
        </w:rPr>
        <w:t xml:space="preserve"> </w:t>
      </w:r>
      <w:r w:rsidRPr="00A630CB">
        <w:rPr>
          <w:rFonts w:ascii="Times New Roman" w:hAnsi="Times New Roman" w:cs="Times New Roman"/>
          <w:sz w:val="24"/>
          <w:szCs w:val="24"/>
        </w:rPr>
        <w:t>7 ч.</w:t>
      </w:r>
      <w:r w:rsidR="000344AB">
        <w:rPr>
          <w:rFonts w:ascii="Times New Roman" w:hAnsi="Times New Roman" w:cs="Times New Roman"/>
          <w:sz w:val="24"/>
          <w:szCs w:val="24"/>
        </w:rPr>
        <w:t xml:space="preserve"> </w:t>
      </w:r>
      <w:r w:rsidRPr="00A630CB">
        <w:rPr>
          <w:rFonts w:ascii="Times New Roman" w:hAnsi="Times New Roman" w:cs="Times New Roman"/>
          <w:sz w:val="24"/>
          <w:szCs w:val="24"/>
        </w:rPr>
        <w:t xml:space="preserve">2 ст. 9 Федерального закона от 06.12.2011 N 402-ФЗ "О  бухгалтерском учете"  </w:t>
      </w:r>
      <w:r>
        <w:rPr>
          <w:rFonts w:ascii="Times New Roman" w:hAnsi="Times New Roman" w:cs="Times New Roman"/>
          <w:sz w:val="24"/>
          <w:szCs w:val="24"/>
        </w:rPr>
        <w:t xml:space="preserve">и </w:t>
      </w:r>
      <w:r w:rsidRPr="00D62685">
        <w:rPr>
          <w:rFonts w:ascii="Times New Roman" w:hAnsi="Times New Roman" w:cs="Times New Roman"/>
          <w:sz w:val="24"/>
          <w:szCs w:val="24"/>
        </w:rPr>
        <w:t>п.7 Инструкции №157н</w:t>
      </w:r>
      <w:r w:rsidRPr="00A630CB">
        <w:rPr>
          <w:rFonts w:ascii="Times New Roman" w:hAnsi="Times New Roman" w:cs="Times New Roman"/>
          <w:sz w:val="24"/>
          <w:szCs w:val="24"/>
        </w:rPr>
        <w:t xml:space="preserve"> в </w:t>
      </w:r>
      <w:r>
        <w:rPr>
          <w:rFonts w:ascii="Times New Roman" w:hAnsi="Times New Roman" w:cs="Times New Roman"/>
          <w:sz w:val="24"/>
          <w:szCs w:val="24"/>
        </w:rPr>
        <w:t>Справке о стоимости выполненных работ</w:t>
      </w:r>
      <w:r w:rsidRPr="00A630CB">
        <w:rPr>
          <w:rFonts w:ascii="Times New Roman" w:hAnsi="Times New Roman" w:cs="Times New Roman"/>
          <w:sz w:val="24"/>
          <w:szCs w:val="24"/>
        </w:rPr>
        <w:t xml:space="preserve"> </w:t>
      </w:r>
      <w:r>
        <w:rPr>
          <w:rFonts w:ascii="Times New Roman" w:hAnsi="Times New Roman" w:cs="Times New Roman"/>
          <w:sz w:val="24"/>
          <w:szCs w:val="24"/>
        </w:rPr>
        <w:t xml:space="preserve"> от 25.11.2014 г. №1 </w:t>
      </w:r>
      <w:r w:rsidRPr="00A630CB">
        <w:rPr>
          <w:rFonts w:ascii="Times New Roman" w:hAnsi="Times New Roman" w:cs="Times New Roman"/>
          <w:sz w:val="24"/>
          <w:szCs w:val="24"/>
        </w:rPr>
        <w:t xml:space="preserve">отсутствует </w:t>
      </w:r>
      <w:r w:rsidRPr="00A630CB">
        <w:rPr>
          <w:rFonts w:ascii="Times New Roman" w:eastAsia="Times New Roman" w:hAnsi="Times New Roman" w:cs="Times New Roman"/>
          <w:sz w:val="24"/>
          <w:szCs w:val="24"/>
        </w:rPr>
        <w:t>наименование должности лиц</w:t>
      </w:r>
      <w:r>
        <w:rPr>
          <w:rFonts w:ascii="Times New Roman" w:eastAsia="Times New Roman" w:hAnsi="Times New Roman" w:cs="Times New Roman"/>
          <w:sz w:val="24"/>
          <w:szCs w:val="24"/>
        </w:rPr>
        <w:t>а</w:t>
      </w:r>
      <w:r w:rsidRPr="00A630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принявшего работы – Заказчика  и  расшифровка его подписи.</w:t>
      </w:r>
    </w:p>
    <w:p w:rsidR="00C73A2F" w:rsidRDefault="00C73A2F" w:rsidP="00C73A2F">
      <w:pPr>
        <w:pStyle w:val="a3"/>
        <w:jc w:val="both"/>
      </w:pPr>
      <w:proofErr w:type="gramStart"/>
      <w:r>
        <w:t>- В нарушение п. 4 ч.</w:t>
      </w:r>
      <w:r w:rsidR="00AF63FA">
        <w:t xml:space="preserve"> </w:t>
      </w:r>
      <w:r>
        <w:t xml:space="preserve">2 ст. 9  </w:t>
      </w:r>
      <w:r w:rsidRPr="00A630CB">
        <w:t>Федерального закона от 06.12.2011 N 402-ФЗ "О  бухгалтерском учете"</w:t>
      </w:r>
      <w:r>
        <w:t xml:space="preserve">  п.7,8  Инструкции №157н,  п. 3.7  Положения о резервном фонде подрядчиком представлены  документы для оплаты  не обосновывающие  размер  запрашиваемых средств (КС-3«Справка о стоимости выполненных работ и затрат»  от 25.11.2014 г. №1, Акт о приемке выполненных работ от 25.11.2014 г.№1).</w:t>
      </w:r>
      <w:proofErr w:type="gramEnd"/>
      <w:r>
        <w:t xml:space="preserve">  В форме КС-3  в поле «Наименование пусковых комплексов, этапов, объектов, видов выполненных работ, оборудования, затрат»   подрядчиком указано «Установка фекального насоса</w:t>
      </w:r>
      <w:r w:rsidRPr="0071665C">
        <w:t xml:space="preserve"> </w:t>
      </w:r>
      <w:r>
        <w:t>СМ-150-125-315», что не подтверждает совершение  фактов хозяйственной жизни – какие именно работы проведены, какие затраты понесены и какие материалы использованы при установке. Не указана стоимость оборудования, а именно  стоимость насоса. Так же отсутствует смета  или калькуляция  на выполненные работы</w:t>
      </w:r>
      <w:r w:rsidRPr="001679A0">
        <w:rPr>
          <w:color w:val="FF0000"/>
        </w:rPr>
        <w:t xml:space="preserve">.   </w:t>
      </w:r>
    </w:p>
    <w:p w:rsidR="00C73A2F" w:rsidRDefault="00C73A2F" w:rsidP="00C73A2F">
      <w:pPr>
        <w:pStyle w:val="a3"/>
        <w:spacing w:before="0" w:beforeAutospacing="0" w:after="0" w:afterAutospacing="0"/>
        <w:ind w:firstLine="708"/>
        <w:jc w:val="both"/>
      </w:pPr>
      <w:r w:rsidRPr="001E7FA6">
        <w:t xml:space="preserve">В ходе контрольного мероприятия было произведено обследование канализационной насосной станции (КНС)   в районе Мелькомбината  на предмет наличия  фекального насоса марки </w:t>
      </w:r>
      <w:r>
        <w:t xml:space="preserve">СМ-150-125-315. Председателем КСП </w:t>
      </w:r>
      <w:proofErr w:type="spellStart"/>
      <w:r>
        <w:t>Тайшетского</w:t>
      </w:r>
      <w:proofErr w:type="spellEnd"/>
      <w:r>
        <w:t xml:space="preserve"> городского поселения Е.В. </w:t>
      </w:r>
      <w:proofErr w:type="spellStart"/>
      <w:r>
        <w:t>Богатыревой</w:t>
      </w:r>
      <w:proofErr w:type="spellEnd"/>
      <w:r>
        <w:t xml:space="preserve">, начальником отдела ЖКХ администрации </w:t>
      </w:r>
      <w:proofErr w:type="spellStart"/>
      <w:r>
        <w:t>Тайшетского</w:t>
      </w:r>
      <w:proofErr w:type="spellEnd"/>
      <w:r>
        <w:t xml:space="preserve"> городского поселения О.С. Афанасьева, </w:t>
      </w:r>
      <w:proofErr w:type="spellStart"/>
      <w:r>
        <w:t>и.о</w:t>
      </w:r>
      <w:proofErr w:type="spellEnd"/>
      <w:r>
        <w:t>.  директор</w:t>
      </w:r>
      <w:proofErr w:type="gramStart"/>
      <w:r>
        <w:t>а  ООО</w:t>
      </w:r>
      <w:proofErr w:type="gramEnd"/>
      <w:r>
        <w:t xml:space="preserve"> «ЖКХ Южное»  А.А. </w:t>
      </w:r>
      <w:proofErr w:type="spellStart"/>
      <w:r>
        <w:t>Гиленко</w:t>
      </w:r>
      <w:proofErr w:type="spellEnd"/>
      <w:r>
        <w:t xml:space="preserve"> был  произведен осмотр  фекального насоса СМ-150-125-315. В результате осмотра установлено, что насос указанной  марки фактически имеется. Дата выпуска насоса маркирована </w:t>
      </w:r>
      <w:r w:rsidRPr="003C35C1">
        <w:rPr>
          <w:u w:val="single"/>
        </w:rPr>
        <w:t>2012 годом</w:t>
      </w:r>
      <w:r>
        <w:t xml:space="preserve">.   При визуальном сравнении с рядом установленным  насосом марки СМ-200-150-400/6  2014  года выпуска,  насос  марки СМ-150-125-315  2012 года выпуска  имеет  более выраженный коррозийный износ,  то есть  срок его эксплуатации  фактически должен быть больше. </w:t>
      </w:r>
    </w:p>
    <w:p w:rsidR="00C73A2F" w:rsidRDefault="00C73A2F" w:rsidP="00C73A2F">
      <w:pPr>
        <w:pStyle w:val="a3"/>
        <w:ind w:firstLine="708"/>
        <w:jc w:val="both"/>
      </w:pPr>
      <w:r>
        <w:t xml:space="preserve">Действительно, в реестре муниципального имущества </w:t>
      </w:r>
      <w:proofErr w:type="spellStart"/>
      <w:r>
        <w:t>Тайшетского</w:t>
      </w:r>
      <w:proofErr w:type="spellEnd"/>
      <w:r>
        <w:t xml:space="preserve"> городского поселения значится насос марки </w:t>
      </w:r>
      <w:proofErr w:type="gramStart"/>
      <w:r>
        <w:t>СМ-150-125-315</w:t>
      </w:r>
      <w:proofErr w:type="gramEnd"/>
      <w:r>
        <w:t xml:space="preserve"> а/4  в количестве 1 единица. Согласно постановления администрации </w:t>
      </w:r>
      <w:proofErr w:type="spellStart"/>
      <w:r>
        <w:t>Тайшетского</w:t>
      </w:r>
      <w:proofErr w:type="spellEnd"/>
      <w:r>
        <w:t xml:space="preserve"> городского поселения «О включении в реестр (казну) муниципального имущества </w:t>
      </w:r>
      <w:proofErr w:type="spellStart"/>
      <w:r>
        <w:t>Тайшетского</w:t>
      </w:r>
      <w:proofErr w:type="spellEnd"/>
      <w:r>
        <w:t xml:space="preserve"> муниципального образования «</w:t>
      </w:r>
      <w:proofErr w:type="spellStart"/>
      <w:r>
        <w:t>Тайшетское</w:t>
      </w:r>
      <w:proofErr w:type="spellEnd"/>
      <w:r>
        <w:t xml:space="preserve"> городское поселение» - насоса </w:t>
      </w:r>
      <w:proofErr w:type="gramStart"/>
      <w:r>
        <w:t>СМ-150-125-315</w:t>
      </w:r>
      <w:proofErr w:type="gramEnd"/>
      <w:r>
        <w:t xml:space="preserve"> а/4» от 26.10.2012 года №822 насос указанной модели был приобретен администрацией </w:t>
      </w:r>
      <w:proofErr w:type="spellStart"/>
      <w:r>
        <w:t>Тайшетского</w:t>
      </w:r>
      <w:proofErr w:type="spellEnd"/>
      <w:r>
        <w:t xml:space="preserve"> городского поселения по Договору  поставки  от 18.10.2012 г., заключенному  с ООО «Коммунальный сервис»,  и  включен в реестр  муниципального имущества на основании расходной  накладной от 18.10.2012 г. №452  балансовой стоимостью 79700,0 тыс. рублей. </w:t>
      </w:r>
    </w:p>
    <w:p w:rsidR="00C73A2F" w:rsidRDefault="00C73A2F" w:rsidP="00C73A2F">
      <w:pPr>
        <w:pStyle w:val="a3"/>
        <w:ind w:firstLine="708"/>
        <w:jc w:val="both"/>
      </w:pPr>
      <w:proofErr w:type="gramStart"/>
      <w:r>
        <w:t>Согласно заключения комиссии составившей аварийный акт от 24.11.2014 г. установлено, что именно у  насоса этой модели произошел износ проточной части, рабочего колеса, что привело к аварийной остановке, а так же  о необходимости выполнить замену этой же марки насоса СМ-150-125-315 в количестве -1 шт.  Несмотря на аварийность и износ насоса, установленного на КНС в 2012 году,   акт на его списание  не</w:t>
      </w:r>
      <w:proofErr w:type="gramEnd"/>
      <w:r>
        <w:t xml:space="preserve"> был </w:t>
      </w:r>
      <w:proofErr w:type="gramStart"/>
      <w:r>
        <w:t>составлен</w:t>
      </w:r>
      <w:proofErr w:type="gramEnd"/>
      <w:r>
        <w:t xml:space="preserve"> и насос такой марки продолжает числиться в реестре муниципального имущества </w:t>
      </w:r>
      <w:proofErr w:type="spellStart"/>
      <w:r>
        <w:t>Тайшетского</w:t>
      </w:r>
      <w:proofErr w:type="spellEnd"/>
      <w:r>
        <w:t xml:space="preserve"> городского поселения в единичном экземпляре.</w:t>
      </w:r>
    </w:p>
    <w:p w:rsidR="00C73A2F" w:rsidRDefault="00C73A2F" w:rsidP="00C73A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связи с этим, в</w:t>
      </w:r>
      <w:r w:rsidRPr="002D6FDE">
        <w:rPr>
          <w:rFonts w:ascii="Times New Roman" w:hAnsi="Times New Roman" w:cs="Times New Roman"/>
          <w:sz w:val="24"/>
          <w:szCs w:val="24"/>
        </w:rPr>
        <w:t xml:space="preserve"> нарушение п.4 ст. 81 Бюджетного Кодекса РФ</w:t>
      </w:r>
      <w:r>
        <w:rPr>
          <w:rFonts w:ascii="Times New Roman" w:hAnsi="Times New Roman" w:cs="Times New Roman"/>
          <w:sz w:val="24"/>
          <w:szCs w:val="24"/>
        </w:rPr>
        <w:t xml:space="preserve">, </w:t>
      </w:r>
      <w:r w:rsidRPr="002E531F">
        <w:rPr>
          <w:rFonts w:ascii="Times New Roman" w:hAnsi="Times New Roman" w:cs="Times New Roman"/>
          <w:sz w:val="24"/>
          <w:szCs w:val="24"/>
        </w:rPr>
        <w:t>п. 3.7 Положения о резервном фонде</w:t>
      </w:r>
      <w:r>
        <w:rPr>
          <w:rFonts w:ascii="Times New Roman" w:hAnsi="Times New Roman" w:cs="Times New Roman"/>
          <w:sz w:val="24"/>
          <w:szCs w:val="24"/>
        </w:rPr>
        <w:t xml:space="preserve">, </w:t>
      </w:r>
      <w:r w:rsidRPr="002D6FDE">
        <w:rPr>
          <w:rFonts w:ascii="Times New Roman" w:hAnsi="Times New Roman" w:cs="Times New Roman"/>
          <w:sz w:val="24"/>
          <w:szCs w:val="24"/>
        </w:rPr>
        <w:t xml:space="preserve"> администрацией </w:t>
      </w:r>
      <w:proofErr w:type="spellStart"/>
      <w:r w:rsidRPr="002D6FDE">
        <w:rPr>
          <w:rFonts w:ascii="Times New Roman" w:hAnsi="Times New Roman" w:cs="Times New Roman"/>
          <w:sz w:val="24"/>
          <w:szCs w:val="24"/>
        </w:rPr>
        <w:t>Тайшетского</w:t>
      </w:r>
      <w:proofErr w:type="spellEnd"/>
      <w:r w:rsidRPr="002D6FDE">
        <w:rPr>
          <w:rFonts w:ascii="Times New Roman" w:hAnsi="Times New Roman" w:cs="Times New Roman"/>
          <w:sz w:val="24"/>
          <w:szCs w:val="24"/>
        </w:rPr>
        <w:t xml:space="preserve"> городского поселения  израсходованы </w:t>
      </w:r>
      <w:r w:rsidRPr="002D6FDE">
        <w:rPr>
          <w:rFonts w:ascii="Times New Roman" w:hAnsi="Times New Roman" w:cs="Times New Roman"/>
          <w:sz w:val="24"/>
          <w:szCs w:val="24"/>
        </w:rPr>
        <w:lastRenderedPageBreak/>
        <w:t xml:space="preserve">бюджетные средства в сумме  98600,0 руб.  направленные  ООО «ЖКХ Южное»  на цели не соответствующие целям их предоставления. </w:t>
      </w:r>
    </w:p>
    <w:p w:rsidR="009716D1" w:rsidRPr="000115DC" w:rsidRDefault="007D3EB3" w:rsidP="009716D1">
      <w:pPr>
        <w:pStyle w:val="a3"/>
        <w:ind w:firstLine="708"/>
        <w:jc w:val="both"/>
      </w:pPr>
      <w:r>
        <w:t>В</w:t>
      </w:r>
      <w:r w:rsidR="009716D1">
        <w:t xml:space="preserve"> соответствии со ст. 7 Положения о Контрольно-счетной палате </w:t>
      </w:r>
      <w:proofErr w:type="spellStart"/>
      <w:r w:rsidR="009716D1">
        <w:t>Тайшетского</w:t>
      </w:r>
      <w:proofErr w:type="spellEnd"/>
      <w:r w:rsidR="009716D1">
        <w:t xml:space="preserve"> городского поселения были затребован</w:t>
      </w:r>
      <w:proofErr w:type="gramStart"/>
      <w:r w:rsidR="009716D1">
        <w:t>ы у ООО</w:t>
      </w:r>
      <w:proofErr w:type="gramEnd"/>
      <w:r w:rsidR="009716D1">
        <w:t xml:space="preserve"> «ЖКХ Южное» документы, подтверждающие факт приобретения  насоса марки СМ-150-125-315. В ответ на запрос ООО «ЖКХ Южное»  подтвердили факт  приобретения указанного насоса,  </w:t>
      </w:r>
      <w:proofErr w:type="gramStart"/>
      <w:r w:rsidR="009716D1">
        <w:t>предоставив документы</w:t>
      </w:r>
      <w:proofErr w:type="gramEnd"/>
      <w:r w:rsidR="009716D1">
        <w:t xml:space="preserve">  позже даты  составления акта проверки.</w:t>
      </w:r>
      <w:r w:rsidR="009716D1" w:rsidRPr="007B30B5">
        <w:rPr>
          <w:color w:val="FF0000"/>
        </w:rPr>
        <w:t xml:space="preserve"> </w:t>
      </w:r>
      <w:r>
        <w:rPr>
          <w:color w:val="FF0000"/>
        </w:rPr>
        <w:t xml:space="preserve"> </w:t>
      </w:r>
      <w:r w:rsidR="000115DC">
        <w:rPr>
          <w:color w:val="FF0000"/>
        </w:rPr>
        <w:t xml:space="preserve"> </w:t>
      </w:r>
      <w:r w:rsidR="000115DC" w:rsidRPr="000115DC">
        <w:t xml:space="preserve">Отделом по управлению муниципальным имуществом администрации </w:t>
      </w:r>
      <w:proofErr w:type="spellStart"/>
      <w:r w:rsidR="000115DC" w:rsidRPr="000115DC">
        <w:t>Тайшетского</w:t>
      </w:r>
      <w:proofErr w:type="spellEnd"/>
      <w:r w:rsidR="000115DC" w:rsidRPr="000115DC">
        <w:t xml:space="preserve"> городского поселения указанный  насос  включен в реестр муниципальной собственности.</w:t>
      </w:r>
    </w:p>
    <w:p w:rsidR="00C73A2F" w:rsidRDefault="00C73A2F" w:rsidP="00C73A2F">
      <w:pPr>
        <w:pStyle w:val="a3"/>
        <w:spacing w:after="0" w:afterAutospacing="0"/>
        <w:ind w:firstLine="708"/>
        <w:jc w:val="both"/>
      </w:pPr>
      <w:r>
        <w:t xml:space="preserve">9. </w:t>
      </w:r>
      <w:r>
        <w:tab/>
        <w:t>На основании аварийного акта от 25.11.2014 г. средства  резервного фонда  в сумме  99932,0 руб.  платежным поручением  от 27.11.2014 г.  №27879 направлены ООО «</w:t>
      </w:r>
      <w:proofErr w:type="spellStart"/>
      <w:r>
        <w:t>Спецмонтаж</w:t>
      </w:r>
      <w:proofErr w:type="spellEnd"/>
      <w:r>
        <w:t>» для  проведения аварийного ремонта КТПН 10/0,4</w:t>
      </w:r>
      <w:proofErr w:type="gramStart"/>
      <w:r>
        <w:t xml:space="preserve"> </w:t>
      </w:r>
      <w:proofErr w:type="spellStart"/>
      <w:r>
        <w:t>К</w:t>
      </w:r>
      <w:proofErr w:type="gramEnd"/>
      <w:r>
        <w:t>в</w:t>
      </w:r>
      <w:proofErr w:type="spellEnd"/>
      <w:r>
        <w:t xml:space="preserve">  ТП 38а  и дальнейшего снабжения населения  электроэнергией.  </w:t>
      </w:r>
    </w:p>
    <w:p w:rsidR="00C73A2F" w:rsidRDefault="00C73A2F" w:rsidP="00C73A2F">
      <w:pPr>
        <w:pStyle w:val="a3"/>
        <w:spacing w:before="0" w:beforeAutospacing="0" w:after="0" w:afterAutospacing="0"/>
        <w:ind w:firstLine="708"/>
        <w:jc w:val="both"/>
      </w:pPr>
      <w:r>
        <w:t xml:space="preserve"> </w:t>
      </w:r>
      <w:proofErr w:type="gramStart"/>
      <w:r w:rsidR="009716D1">
        <w:t>В</w:t>
      </w:r>
      <w:r>
        <w:t xml:space="preserve"> аварийном акте от 25.11.2014 г. и представленных подрядчиком для оплаты первичных документах (КС-3«Справка о стоимости выполненных работ и затрат»  от 26.11.2014 г. №1, Акт о приемке выполненных работ от 26.11.2014 г.№1)  наименование объекта, на котором производились работы, не совпадают с наименованием в значащимся реестре муниципального имущества </w:t>
      </w:r>
      <w:proofErr w:type="spellStart"/>
      <w:r>
        <w:t>Тайшетского</w:t>
      </w:r>
      <w:proofErr w:type="spellEnd"/>
      <w:r>
        <w:t xml:space="preserve"> муниципального образования «</w:t>
      </w:r>
      <w:proofErr w:type="spellStart"/>
      <w:r>
        <w:t>Тайшетское</w:t>
      </w:r>
      <w:proofErr w:type="spellEnd"/>
      <w:r>
        <w:t xml:space="preserve"> городское поселение».</w:t>
      </w:r>
      <w:proofErr w:type="gramEnd"/>
      <w:r>
        <w:t xml:space="preserve">  Адрес местонахождения  объекта так же отсутствует  и в аварийном акте и в первичных документах подрядчика.  </w:t>
      </w:r>
    </w:p>
    <w:p w:rsidR="00C73A2F" w:rsidRDefault="00C73A2F" w:rsidP="00C73A2F">
      <w:pPr>
        <w:pStyle w:val="a3"/>
        <w:spacing w:before="0" w:beforeAutospacing="0" w:after="0" w:afterAutospacing="0"/>
        <w:ind w:firstLine="708"/>
        <w:jc w:val="both"/>
      </w:pPr>
      <w:r>
        <w:t xml:space="preserve">Согласно </w:t>
      </w:r>
      <w:r w:rsidR="003A7CA2">
        <w:t xml:space="preserve">данных </w:t>
      </w:r>
      <w:r>
        <w:t xml:space="preserve">реестра муниципального имущества </w:t>
      </w:r>
      <w:proofErr w:type="spellStart"/>
      <w:r>
        <w:t>Тайшетского</w:t>
      </w:r>
      <w:proofErr w:type="spellEnd"/>
      <w:r>
        <w:t xml:space="preserve"> городского поселения  указанные объекты, на которых производились  ремонтные </w:t>
      </w:r>
      <w:proofErr w:type="gramStart"/>
      <w:r>
        <w:t>работы</w:t>
      </w:r>
      <w:proofErr w:type="gramEnd"/>
      <w:r>
        <w:t xml:space="preserve"> значатся как: </w:t>
      </w:r>
    </w:p>
    <w:p w:rsidR="00C73A2F" w:rsidRDefault="00C73A2F" w:rsidP="00C73A2F">
      <w:pPr>
        <w:pStyle w:val="a3"/>
        <w:spacing w:before="0" w:beforeAutospacing="0" w:after="0" w:afterAutospacing="0"/>
        <w:jc w:val="both"/>
      </w:pPr>
      <w:r>
        <w:t xml:space="preserve">1. </w:t>
      </w:r>
      <w:proofErr w:type="gramStart"/>
      <w:r>
        <w:t>Воздушная</w:t>
      </w:r>
      <w:proofErr w:type="gramEnd"/>
      <w:r>
        <w:t xml:space="preserve"> ЛЭП от КТП-38а, расположенная по адресу: </w:t>
      </w:r>
      <w:proofErr w:type="gramStart"/>
      <w:r>
        <w:t>Иркутская область, г. Тайшет, ул. Тимирязева, ул. Новая, протяженностью 0,935 км.;</w:t>
      </w:r>
      <w:proofErr w:type="gramEnd"/>
    </w:p>
    <w:p w:rsidR="00C73A2F" w:rsidRPr="0043007C" w:rsidRDefault="00C73A2F" w:rsidP="00C73A2F">
      <w:pPr>
        <w:pStyle w:val="a3"/>
        <w:spacing w:before="0" w:beforeAutospacing="0" w:after="0" w:afterAutospacing="0"/>
        <w:jc w:val="both"/>
      </w:pPr>
      <w:r>
        <w:t>2. Трансформаторная подстанция КТПН-250Кв, Иркутская область, г. Тайшет, 1 штука.</w:t>
      </w:r>
    </w:p>
    <w:p w:rsidR="003A7CA2" w:rsidRDefault="003A7CA2" w:rsidP="003A7CA2">
      <w:pPr>
        <w:pStyle w:val="a3"/>
        <w:ind w:firstLine="708"/>
        <w:jc w:val="both"/>
      </w:pPr>
      <w:r>
        <w:t xml:space="preserve">В результате чего объем средств,  использованных с нарушением действующего  законодательства,  составил  </w:t>
      </w:r>
      <w:r>
        <w:t>99932,0</w:t>
      </w:r>
      <w:r>
        <w:t xml:space="preserve"> рублей.  </w:t>
      </w:r>
    </w:p>
    <w:p w:rsidR="003A7CA2" w:rsidRDefault="003A7CA2" w:rsidP="003A7CA2">
      <w:pPr>
        <w:pStyle w:val="a3"/>
        <w:ind w:firstLine="708"/>
        <w:jc w:val="both"/>
      </w:pPr>
      <w:r>
        <w:t xml:space="preserve">В ходе проверки </w:t>
      </w:r>
      <w:r>
        <w:t xml:space="preserve"> </w:t>
      </w:r>
      <w:r>
        <w:t>документ</w:t>
      </w:r>
      <w:r w:rsidR="005A2912">
        <w:t>ы</w:t>
      </w:r>
      <w:r>
        <w:t xml:space="preserve"> </w:t>
      </w:r>
      <w:r w:rsidR="005A2912">
        <w:t>доработаны в соответствии с действующим законодательством.</w:t>
      </w:r>
    </w:p>
    <w:p w:rsidR="003A7CA2" w:rsidRDefault="003A7CA2" w:rsidP="00C73A2F">
      <w:pPr>
        <w:autoSpaceDE w:val="0"/>
        <w:autoSpaceDN w:val="0"/>
        <w:adjustRightInd w:val="0"/>
        <w:ind w:firstLine="540"/>
        <w:jc w:val="both"/>
        <w:rPr>
          <w:rFonts w:eastAsia="Times New Roman"/>
          <w:b/>
          <w:sz w:val="24"/>
          <w:szCs w:val="24"/>
        </w:rPr>
      </w:pPr>
      <w:bookmarkStart w:id="0" w:name="_GoBack"/>
      <w:bookmarkEnd w:id="0"/>
    </w:p>
    <w:p w:rsidR="00C73A2F" w:rsidRDefault="00C73A2F" w:rsidP="00EC090E">
      <w:pPr>
        <w:autoSpaceDE w:val="0"/>
        <w:autoSpaceDN w:val="0"/>
        <w:adjustRightInd w:val="0"/>
        <w:ind w:firstLine="540"/>
        <w:jc w:val="center"/>
        <w:rPr>
          <w:rFonts w:eastAsia="Times New Roman"/>
          <w:b/>
          <w:sz w:val="24"/>
          <w:szCs w:val="24"/>
        </w:rPr>
      </w:pPr>
      <w:r w:rsidRPr="00011D9D">
        <w:rPr>
          <w:rFonts w:eastAsia="Times New Roman"/>
          <w:b/>
          <w:sz w:val="24"/>
          <w:szCs w:val="24"/>
        </w:rPr>
        <w:t>Выводы:</w:t>
      </w:r>
    </w:p>
    <w:p w:rsidR="009716D1" w:rsidRDefault="009716D1" w:rsidP="00EC090E">
      <w:pPr>
        <w:autoSpaceDE w:val="0"/>
        <w:autoSpaceDN w:val="0"/>
        <w:adjustRightInd w:val="0"/>
        <w:ind w:firstLine="540"/>
        <w:jc w:val="center"/>
        <w:rPr>
          <w:rFonts w:eastAsia="Times New Roman"/>
          <w:b/>
          <w:sz w:val="24"/>
          <w:szCs w:val="24"/>
        </w:rPr>
      </w:pPr>
    </w:p>
    <w:p w:rsidR="00C73A2F" w:rsidRDefault="00C73A2F" w:rsidP="00C73A2F">
      <w:pPr>
        <w:pStyle w:val="p10"/>
        <w:spacing w:before="0" w:beforeAutospacing="0" w:after="0" w:afterAutospacing="0"/>
        <w:ind w:firstLine="540"/>
        <w:jc w:val="both"/>
      </w:pPr>
      <w:r w:rsidRPr="00011D9D">
        <w:rPr>
          <w:b/>
        </w:rPr>
        <w:t xml:space="preserve">В ходе проверки выявлено финансовых нарушений на общую сумму </w:t>
      </w:r>
      <w:r>
        <w:rPr>
          <w:rStyle w:val="s2"/>
          <w:b/>
        </w:rPr>
        <w:t>436 187,82</w:t>
      </w:r>
      <w:r w:rsidRPr="00011D9D">
        <w:rPr>
          <w:rStyle w:val="s2"/>
          <w:b/>
        </w:rPr>
        <w:t xml:space="preserve"> руб</w:t>
      </w:r>
      <w:r w:rsidRPr="00011D9D">
        <w:rPr>
          <w:b/>
        </w:rPr>
        <w:t>.</w:t>
      </w:r>
      <w:r w:rsidRPr="00011D9D">
        <w:t xml:space="preserve">, </w:t>
      </w:r>
      <w:r>
        <w:t xml:space="preserve"> </w:t>
      </w:r>
      <w:r w:rsidRPr="00011D9D">
        <w:t>в том числе:</w:t>
      </w:r>
    </w:p>
    <w:p w:rsidR="00C73A2F" w:rsidRDefault="00C73A2F" w:rsidP="00C73A2F">
      <w:pPr>
        <w:pStyle w:val="p10"/>
        <w:spacing w:before="0" w:beforeAutospacing="0" w:after="0" w:afterAutospacing="0"/>
        <w:ind w:firstLine="540"/>
        <w:jc w:val="both"/>
      </w:pPr>
    </w:p>
    <w:p w:rsidR="00C73A2F" w:rsidRPr="00325B30" w:rsidRDefault="00C73A2F" w:rsidP="00C73A2F">
      <w:pPr>
        <w:pStyle w:val="p10"/>
        <w:spacing w:before="0" w:beforeAutospacing="0" w:after="0" w:afterAutospacing="0"/>
        <w:jc w:val="both"/>
      </w:pPr>
      <w:r w:rsidRPr="00011D9D">
        <w:rPr>
          <w:rStyle w:val="s4"/>
          <w:b/>
        </w:rPr>
        <w:t>-</w:t>
      </w:r>
      <w:r w:rsidRPr="00011D9D">
        <w:rPr>
          <w:b/>
        </w:rPr>
        <w:t xml:space="preserve"> Нецелевое использование бюджетных сре</w:t>
      </w:r>
      <w:proofErr w:type="gramStart"/>
      <w:r w:rsidRPr="00011D9D">
        <w:rPr>
          <w:b/>
        </w:rPr>
        <w:t>дств  в с</w:t>
      </w:r>
      <w:proofErr w:type="gramEnd"/>
      <w:r w:rsidRPr="00011D9D">
        <w:rPr>
          <w:b/>
        </w:rPr>
        <w:t xml:space="preserve">умме </w:t>
      </w:r>
      <w:r w:rsidRPr="00011D9D">
        <w:rPr>
          <w:rStyle w:val="s2"/>
          <w:b/>
        </w:rPr>
        <w:t>108</w:t>
      </w:r>
      <w:r>
        <w:rPr>
          <w:rStyle w:val="s2"/>
          <w:b/>
        </w:rPr>
        <w:t xml:space="preserve"> </w:t>
      </w:r>
      <w:r w:rsidRPr="00011D9D">
        <w:rPr>
          <w:rStyle w:val="s2"/>
          <w:b/>
        </w:rPr>
        <w:t>322,31 руб</w:t>
      </w:r>
      <w:r w:rsidRPr="00011D9D">
        <w:rPr>
          <w:b/>
        </w:rPr>
        <w:t>.</w:t>
      </w:r>
      <w:r w:rsidRPr="00325B30">
        <w:t>,  в том числе:</w:t>
      </w:r>
    </w:p>
    <w:p w:rsidR="000309F7" w:rsidRDefault="00C73A2F" w:rsidP="00C73A2F">
      <w:pPr>
        <w:pStyle w:val="p18"/>
        <w:spacing w:before="0" w:beforeAutospacing="0" w:after="0" w:afterAutospacing="0"/>
        <w:jc w:val="both"/>
      </w:pPr>
      <w:r w:rsidRPr="00325B30">
        <w:t>- при оплате НДС  ООО «ЖКХ Южное»  за выполненные работы  по ремонту   водопроводных сетей скважины №5, находящейся в районе Мелькомбината  в сумме 9722,31  рублей.</w:t>
      </w:r>
      <w:r w:rsidR="000309F7">
        <w:t xml:space="preserve">  </w:t>
      </w:r>
    </w:p>
    <w:p w:rsidR="00C73A2F" w:rsidRDefault="00C73A2F" w:rsidP="00C73A2F">
      <w:pPr>
        <w:pStyle w:val="p18"/>
        <w:spacing w:before="0" w:beforeAutospacing="0" w:after="0" w:afterAutospacing="0"/>
        <w:jc w:val="both"/>
      </w:pPr>
      <w:r w:rsidRPr="00325B30">
        <w:t xml:space="preserve"> - при установк</w:t>
      </w:r>
      <w:r>
        <w:t>е</w:t>
      </w:r>
      <w:r w:rsidRPr="00325B30">
        <w:t xml:space="preserve"> фекального насоса СМ-150-125-315 ООО «ЖКХ Южное» в сумме 98600,0 руб.</w:t>
      </w:r>
      <w:r w:rsidR="000309F7">
        <w:t xml:space="preserve"> </w:t>
      </w:r>
    </w:p>
    <w:p w:rsidR="009716D1" w:rsidRPr="00325B30" w:rsidRDefault="000309F7" w:rsidP="00C73A2F">
      <w:pPr>
        <w:pStyle w:val="p18"/>
        <w:spacing w:before="0" w:beforeAutospacing="0" w:after="0" w:afterAutospacing="0"/>
        <w:jc w:val="both"/>
      </w:pPr>
      <w:r>
        <w:tab/>
      </w:r>
    </w:p>
    <w:p w:rsidR="00C73A2F" w:rsidRDefault="00C73A2F" w:rsidP="00C73A2F">
      <w:pPr>
        <w:pStyle w:val="p19"/>
        <w:spacing w:before="0" w:beforeAutospacing="0" w:after="0" w:afterAutospacing="0"/>
        <w:jc w:val="both"/>
        <w:rPr>
          <w:color w:val="FF0000"/>
        </w:rPr>
      </w:pPr>
      <w:r w:rsidRPr="00011D9D">
        <w:rPr>
          <w:rStyle w:val="s4"/>
          <w:b/>
        </w:rPr>
        <w:t>-</w:t>
      </w:r>
      <w:r w:rsidRPr="00011D9D">
        <w:rPr>
          <w:rStyle w:val="s4"/>
          <w:rFonts w:ascii="Cambria Math" w:hAnsi="Cambria Math" w:cs="Cambria Math"/>
          <w:b/>
        </w:rPr>
        <w:t>​</w:t>
      </w:r>
      <w:r w:rsidRPr="00011D9D">
        <w:rPr>
          <w:rStyle w:val="s4"/>
          <w:b/>
        </w:rPr>
        <w:t> </w:t>
      </w:r>
      <w:r w:rsidRPr="00011D9D">
        <w:rPr>
          <w:b/>
        </w:rPr>
        <w:t xml:space="preserve"> </w:t>
      </w:r>
      <w:r w:rsidR="000309F7">
        <w:rPr>
          <w:b/>
        </w:rPr>
        <w:t xml:space="preserve">Объем средств,  </w:t>
      </w:r>
      <w:r w:rsidRPr="00011D9D">
        <w:rPr>
          <w:b/>
        </w:rPr>
        <w:t xml:space="preserve"> использова</w:t>
      </w:r>
      <w:r w:rsidR="000309F7">
        <w:rPr>
          <w:b/>
        </w:rPr>
        <w:t>н</w:t>
      </w:r>
      <w:r w:rsidRPr="00011D9D">
        <w:rPr>
          <w:b/>
        </w:rPr>
        <w:t>н</w:t>
      </w:r>
      <w:r w:rsidR="000309F7">
        <w:rPr>
          <w:b/>
        </w:rPr>
        <w:t>ых</w:t>
      </w:r>
      <w:r w:rsidRPr="00011D9D">
        <w:rPr>
          <w:b/>
        </w:rPr>
        <w:t xml:space="preserve"> </w:t>
      </w:r>
      <w:r>
        <w:rPr>
          <w:b/>
        </w:rPr>
        <w:t xml:space="preserve">с нарушением законодательства </w:t>
      </w:r>
      <w:r w:rsidRPr="00011D9D">
        <w:rPr>
          <w:b/>
        </w:rPr>
        <w:t xml:space="preserve">на общую сумму </w:t>
      </w:r>
      <w:r>
        <w:rPr>
          <w:rStyle w:val="s2"/>
          <w:b/>
        </w:rPr>
        <w:t>314 355,51</w:t>
      </w:r>
      <w:r w:rsidRPr="00011D9D">
        <w:rPr>
          <w:b/>
        </w:rPr>
        <w:t xml:space="preserve"> </w:t>
      </w:r>
      <w:r w:rsidRPr="00011D9D">
        <w:rPr>
          <w:rStyle w:val="s2"/>
          <w:b/>
        </w:rPr>
        <w:t>руб</w:t>
      </w:r>
      <w:r w:rsidRPr="00011D9D">
        <w:rPr>
          <w:b/>
        </w:rPr>
        <w:t>.</w:t>
      </w:r>
      <w:r>
        <w:rPr>
          <w:b/>
        </w:rPr>
        <w:t xml:space="preserve"> в том числе</w:t>
      </w:r>
      <w:r w:rsidRPr="00011D9D">
        <w:t>:</w:t>
      </w:r>
      <w:r w:rsidRPr="00F964CD">
        <w:rPr>
          <w:color w:val="FF0000"/>
        </w:rPr>
        <w:t xml:space="preserve"> </w:t>
      </w:r>
    </w:p>
    <w:p w:rsidR="009716D1" w:rsidRDefault="009716D1" w:rsidP="00C73A2F">
      <w:pPr>
        <w:pStyle w:val="p19"/>
        <w:spacing w:before="0" w:beforeAutospacing="0" w:after="0" w:afterAutospacing="0"/>
        <w:jc w:val="both"/>
        <w:rPr>
          <w:color w:val="FF0000"/>
        </w:rPr>
      </w:pPr>
    </w:p>
    <w:p w:rsidR="00C73A2F" w:rsidRDefault="00C73A2F" w:rsidP="00C73A2F">
      <w:pPr>
        <w:pStyle w:val="p19"/>
        <w:spacing w:before="0" w:beforeAutospacing="0" w:after="0" w:afterAutospacing="0"/>
        <w:jc w:val="both"/>
      </w:pPr>
      <w:r w:rsidRPr="00011D9D">
        <w:lastRenderedPageBreak/>
        <w:t>-</w:t>
      </w:r>
      <w:r w:rsidRPr="00604AA0">
        <w:t xml:space="preserve"> </w:t>
      </w:r>
      <w:r>
        <w:t>ООО «ЖКХ Южное»  для проведения  ремонтных работ водопровода  в отдельных местах от ТК-14 до ВК-4 в сумме 31385,0 руб.;</w:t>
      </w:r>
    </w:p>
    <w:p w:rsidR="00C73A2F" w:rsidRDefault="00C73A2F" w:rsidP="00C73A2F">
      <w:pPr>
        <w:pStyle w:val="p19"/>
        <w:spacing w:before="0" w:beforeAutospacing="0" w:after="0" w:afterAutospacing="0"/>
        <w:jc w:val="both"/>
      </w:pPr>
      <w:r>
        <w:t>-</w:t>
      </w:r>
      <w:r w:rsidRPr="00604AA0">
        <w:t xml:space="preserve"> </w:t>
      </w:r>
      <w:r>
        <w:t>ООО «ЖКХ Южное»  для устранения  аварийной ситуации -  необходимости проложить временный  водопровод 100 м. трубы из полиэтилена с заменой фасонных частей для снабжения  питьевой водой  СОШ №2  в сумме 83488,0 руб.;</w:t>
      </w:r>
    </w:p>
    <w:p w:rsidR="00C73A2F" w:rsidRDefault="00C73A2F" w:rsidP="00C73A2F">
      <w:pPr>
        <w:pStyle w:val="p19"/>
        <w:spacing w:before="0" w:beforeAutospacing="0" w:after="0" w:afterAutospacing="0"/>
        <w:jc w:val="both"/>
      </w:pPr>
      <w:r>
        <w:t>- ОГУЭП «</w:t>
      </w:r>
      <w:proofErr w:type="spellStart"/>
      <w:r>
        <w:t>Облкоммунэнерго</w:t>
      </w:r>
      <w:proofErr w:type="spellEnd"/>
      <w:r>
        <w:t xml:space="preserve">» в целях восстановления электроснабжения  в населенном пункте Сельхоз-10   - заменено 3  опоры  из-за  повреждения  в результате горения  травы на полях в сумме  34 957,79 рублей; </w:t>
      </w:r>
    </w:p>
    <w:p w:rsidR="00C73A2F" w:rsidRDefault="00C73A2F" w:rsidP="00C73A2F">
      <w:pPr>
        <w:pStyle w:val="a3"/>
        <w:spacing w:before="0" w:beforeAutospacing="0" w:after="0" w:afterAutospacing="0"/>
        <w:jc w:val="both"/>
      </w:pPr>
      <w:r>
        <w:t xml:space="preserve">- ЗАО «Водоканал»  для проведения  ремонтных работ водопровода  от ВК-6/1 до ВК-7/1 м-на </w:t>
      </w:r>
      <w:proofErr w:type="spellStart"/>
      <w:r>
        <w:t>Пахотищева</w:t>
      </w:r>
      <w:proofErr w:type="spellEnd"/>
      <w:r>
        <w:t xml:space="preserve">  в целях  восстановления снабжения  жителей  домов № 2,4,6,10,14,16,18,20,22  питьевой водой</w:t>
      </w:r>
      <w:r w:rsidRPr="00935594">
        <w:t xml:space="preserve"> </w:t>
      </w:r>
      <w:r>
        <w:t>в сумме 27400,35 руб.;</w:t>
      </w:r>
    </w:p>
    <w:p w:rsidR="00C73A2F" w:rsidRDefault="00C73A2F" w:rsidP="00C73A2F">
      <w:pPr>
        <w:pStyle w:val="a3"/>
        <w:spacing w:before="0" w:beforeAutospacing="0" w:after="0" w:afterAutospacing="0"/>
        <w:jc w:val="both"/>
      </w:pPr>
      <w:r>
        <w:t>- ЗАО «Водоканал»  для проведения  ремонтных работ трубопровода  от ВК-73/3 до МКД №4 по ул. Шевченко  в целях  восстановления снабжения  жителей  дома №4   питьевой водой</w:t>
      </w:r>
      <w:r w:rsidRPr="00935594">
        <w:t xml:space="preserve"> </w:t>
      </w:r>
      <w:r>
        <w:t>в сумме 23682,37 руб.;</w:t>
      </w:r>
    </w:p>
    <w:p w:rsidR="00C73A2F" w:rsidRDefault="00C73A2F" w:rsidP="00C73A2F">
      <w:pPr>
        <w:pStyle w:val="p19"/>
        <w:spacing w:before="0" w:beforeAutospacing="0" w:after="0" w:afterAutospacing="0"/>
        <w:jc w:val="both"/>
      </w:pPr>
      <w:r>
        <w:t>-</w:t>
      </w:r>
      <w:r w:rsidRPr="00F964CD">
        <w:rPr>
          <w:color w:val="FF0000"/>
        </w:rPr>
        <w:t xml:space="preserve"> </w:t>
      </w:r>
      <w:r>
        <w:t>ООО «</w:t>
      </w:r>
      <w:proofErr w:type="spellStart"/>
      <w:r>
        <w:t>Тайшетское</w:t>
      </w:r>
      <w:proofErr w:type="spellEnd"/>
      <w:r>
        <w:t xml:space="preserve"> РСУ»  за установку фекального насоса</w:t>
      </w:r>
      <w:r w:rsidRPr="0071665C">
        <w:t xml:space="preserve"> </w:t>
      </w:r>
      <w:r>
        <w:rPr>
          <w:lang w:val="en-US"/>
        </w:rPr>
        <w:t>DWP</w:t>
      </w:r>
      <w:r w:rsidRPr="0071665C">
        <w:t>-2200</w:t>
      </w:r>
      <w:r>
        <w:t xml:space="preserve">  в сумме 13510,0 руб.;</w:t>
      </w:r>
    </w:p>
    <w:p w:rsidR="00C73A2F" w:rsidRDefault="00C73A2F" w:rsidP="00C73A2F">
      <w:pPr>
        <w:pStyle w:val="p19"/>
        <w:spacing w:before="0" w:beforeAutospacing="0" w:after="0" w:afterAutospacing="0"/>
        <w:jc w:val="both"/>
      </w:pPr>
      <w:r>
        <w:t>- ООО «</w:t>
      </w:r>
      <w:proofErr w:type="spellStart"/>
      <w:r>
        <w:t>Спецмонтаж</w:t>
      </w:r>
      <w:proofErr w:type="spellEnd"/>
      <w:r>
        <w:t>» для  проведения аварийного ремонта КТПН 10/0,4</w:t>
      </w:r>
      <w:proofErr w:type="gramStart"/>
      <w:r>
        <w:t xml:space="preserve"> </w:t>
      </w:r>
      <w:proofErr w:type="spellStart"/>
      <w:r>
        <w:t>К</w:t>
      </w:r>
      <w:proofErr w:type="gramEnd"/>
      <w:r>
        <w:t>в</w:t>
      </w:r>
      <w:proofErr w:type="spellEnd"/>
      <w:r>
        <w:t xml:space="preserve">  ТП 38а  и дальнейшего снабжения населения  электроэнергией</w:t>
      </w:r>
      <w:r w:rsidRPr="00FA6BF2">
        <w:t xml:space="preserve"> </w:t>
      </w:r>
      <w:r>
        <w:t>в сумме  99932,0 руб.</w:t>
      </w:r>
    </w:p>
    <w:p w:rsidR="000309F7" w:rsidRDefault="000309F7" w:rsidP="00C73A2F">
      <w:pPr>
        <w:pStyle w:val="p19"/>
        <w:spacing w:before="0" w:beforeAutospacing="0" w:after="0" w:afterAutospacing="0"/>
        <w:jc w:val="both"/>
      </w:pPr>
      <w:r>
        <w:t xml:space="preserve">Указанные нарушения </w:t>
      </w:r>
      <w:r w:rsidR="006B6998">
        <w:t xml:space="preserve">по данному разделу </w:t>
      </w:r>
      <w:r>
        <w:t xml:space="preserve">были устранены </w:t>
      </w:r>
      <w:r w:rsidR="00A535F3">
        <w:t xml:space="preserve">администрацией </w:t>
      </w:r>
      <w:r>
        <w:t>в ходе проверки</w:t>
      </w:r>
      <w:r w:rsidR="006B6998">
        <w:t xml:space="preserve"> на сумму 314355,51 рублей.</w:t>
      </w:r>
      <w:r w:rsidR="00A535F3">
        <w:t xml:space="preserve"> </w:t>
      </w:r>
    </w:p>
    <w:p w:rsidR="00C73A2F" w:rsidRDefault="00C73A2F" w:rsidP="002E5AE2">
      <w:pPr>
        <w:pStyle w:val="a3"/>
        <w:jc w:val="both"/>
      </w:pPr>
      <w:r w:rsidRPr="00AD5500">
        <w:t>-</w:t>
      </w:r>
      <w:r w:rsidRPr="00DB3C50">
        <w:t xml:space="preserve"> </w:t>
      </w:r>
      <w:r w:rsidRPr="00DB3C50">
        <w:rPr>
          <w:b/>
        </w:rPr>
        <w:t>Неучтенных объектов муниципальной собственности</w:t>
      </w:r>
      <w:r>
        <w:t xml:space="preserve"> – фекальный  насос</w:t>
      </w:r>
      <w:r w:rsidRPr="0043007C">
        <w:t xml:space="preserve"> </w:t>
      </w:r>
      <w:r>
        <w:rPr>
          <w:lang w:val="en-US"/>
        </w:rPr>
        <w:t>DWP</w:t>
      </w:r>
      <w:r w:rsidRPr="0043007C">
        <w:t>-2200</w:t>
      </w:r>
      <w:r>
        <w:t xml:space="preserve"> 1 единица стоимостью 13510,0 рублей.  </w:t>
      </w:r>
    </w:p>
    <w:p w:rsidR="00B068DA" w:rsidRDefault="00B068DA" w:rsidP="002E5AE2">
      <w:pPr>
        <w:pStyle w:val="a3"/>
        <w:jc w:val="both"/>
      </w:pPr>
    </w:p>
    <w:p w:rsidR="00B068DA" w:rsidRDefault="00B068DA" w:rsidP="002E5AE2">
      <w:pPr>
        <w:pStyle w:val="a3"/>
        <w:jc w:val="both"/>
      </w:pPr>
    </w:p>
    <w:p w:rsidR="00AA2820" w:rsidRPr="00B068DA" w:rsidRDefault="00AA2820" w:rsidP="003A36E4">
      <w:pPr>
        <w:pStyle w:val="a3"/>
        <w:ind w:firstLine="708"/>
        <w:jc w:val="both"/>
        <w:rPr>
          <w:b/>
        </w:rPr>
      </w:pPr>
      <w:r w:rsidRPr="00B068DA">
        <w:rPr>
          <w:b/>
        </w:rPr>
        <w:t xml:space="preserve">В ходе проверки </w:t>
      </w:r>
      <w:r w:rsidR="003A36E4" w:rsidRPr="00B068DA">
        <w:rPr>
          <w:b/>
        </w:rPr>
        <w:t xml:space="preserve">администрацией </w:t>
      </w:r>
      <w:proofErr w:type="spellStart"/>
      <w:r w:rsidR="003A36E4" w:rsidRPr="00B068DA">
        <w:rPr>
          <w:b/>
        </w:rPr>
        <w:t>Тайшетского</w:t>
      </w:r>
      <w:proofErr w:type="spellEnd"/>
      <w:r w:rsidR="003A36E4" w:rsidRPr="00B068DA">
        <w:rPr>
          <w:b/>
        </w:rPr>
        <w:t xml:space="preserve"> городского поселения </w:t>
      </w:r>
      <w:r w:rsidRPr="00B068DA">
        <w:rPr>
          <w:b/>
        </w:rPr>
        <w:t xml:space="preserve">устранено финансовых нарушений на общую сумму 436690,0 рублей, в том числе:  </w:t>
      </w:r>
    </w:p>
    <w:p w:rsidR="00AA2820" w:rsidRDefault="00AA2820" w:rsidP="002E5AE2">
      <w:pPr>
        <w:pStyle w:val="a3"/>
        <w:jc w:val="both"/>
      </w:pPr>
      <w:r>
        <w:t>- доказано подтверждающими документами, что   не является не целевым использованием средств местного бюджета на сумму 108322,31 тыс. рублей;</w:t>
      </w:r>
    </w:p>
    <w:p w:rsidR="00AA2820" w:rsidRDefault="00AA2820" w:rsidP="002E5AE2">
      <w:pPr>
        <w:pStyle w:val="a3"/>
        <w:jc w:val="both"/>
      </w:pPr>
      <w:r>
        <w:t>- исправлены нарушения в части  средств использованных  с нарушением законода</w:t>
      </w:r>
      <w:r w:rsidR="003A36E4">
        <w:t>тельства на сумму 314355,51 руб.;</w:t>
      </w:r>
    </w:p>
    <w:p w:rsidR="003A36E4" w:rsidRDefault="003A36E4" w:rsidP="002E5AE2">
      <w:pPr>
        <w:pStyle w:val="a3"/>
        <w:jc w:val="both"/>
      </w:pPr>
      <w:r>
        <w:t>-   учтено объектов муниципальной собственности на сумму 13510,0 рублей.</w:t>
      </w:r>
    </w:p>
    <w:p w:rsidR="003A36E4" w:rsidRDefault="003A36E4" w:rsidP="002E5AE2">
      <w:pPr>
        <w:pStyle w:val="a3"/>
        <w:jc w:val="both"/>
      </w:pPr>
    </w:p>
    <w:p w:rsidR="000873BC" w:rsidRDefault="000873BC" w:rsidP="002E5AE2">
      <w:pPr>
        <w:pStyle w:val="a3"/>
        <w:jc w:val="both"/>
      </w:pPr>
    </w:p>
    <w:p w:rsidR="00722AD7" w:rsidRDefault="00722AD7" w:rsidP="00EC090E">
      <w:pPr>
        <w:ind w:left="360"/>
        <w:rPr>
          <w:sz w:val="24"/>
          <w:szCs w:val="24"/>
        </w:rPr>
      </w:pPr>
    </w:p>
    <w:p w:rsidR="00722AD7" w:rsidRDefault="00722AD7" w:rsidP="00EC090E">
      <w:pPr>
        <w:ind w:left="360"/>
        <w:rPr>
          <w:sz w:val="24"/>
          <w:szCs w:val="24"/>
        </w:rPr>
      </w:pPr>
    </w:p>
    <w:p w:rsidR="00C73A2F" w:rsidRPr="00BC7028" w:rsidRDefault="00EC090E" w:rsidP="00FF0649">
      <w:pPr>
        <w:rPr>
          <w:sz w:val="24"/>
          <w:szCs w:val="24"/>
        </w:rPr>
      </w:pPr>
      <w:r>
        <w:rPr>
          <w:sz w:val="24"/>
          <w:szCs w:val="24"/>
        </w:rPr>
        <w:t>П</w:t>
      </w:r>
      <w:r w:rsidR="00C73A2F" w:rsidRPr="00BC7028">
        <w:rPr>
          <w:sz w:val="24"/>
          <w:szCs w:val="24"/>
        </w:rPr>
        <w:t xml:space="preserve">редседатель КСП </w:t>
      </w:r>
    </w:p>
    <w:p w:rsidR="00C73A2F" w:rsidRPr="00BC7028" w:rsidRDefault="00C73A2F" w:rsidP="00C73A2F">
      <w:pPr>
        <w:rPr>
          <w:sz w:val="24"/>
          <w:szCs w:val="24"/>
        </w:rPr>
      </w:pPr>
      <w:proofErr w:type="spellStart"/>
      <w:r w:rsidRPr="00BC7028">
        <w:rPr>
          <w:sz w:val="24"/>
          <w:szCs w:val="24"/>
        </w:rPr>
        <w:t>Тайшетского</w:t>
      </w:r>
      <w:proofErr w:type="spellEnd"/>
      <w:r w:rsidRPr="00BC7028">
        <w:rPr>
          <w:sz w:val="24"/>
          <w:szCs w:val="24"/>
        </w:rPr>
        <w:t xml:space="preserve"> городского поселения             </w:t>
      </w:r>
      <w:r w:rsidR="00EC090E">
        <w:rPr>
          <w:sz w:val="24"/>
          <w:szCs w:val="24"/>
        </w:rPr>
        <w:tab/>
      </w:r>
      <w:r w:rsidR="00EC090E">
        <w:rPr>
          <w:sz w:val="24"/>
          <w:szCs w:val="24"/>
        </w:rPr>
        <w:tab/>
      </w:r>
      <w:r w:rsidR="00EC090E">
        <w:rPr>
          <w:sz w:val="24"/>
          <w:szCs w:val="24"/>
        </w:rPr>
        <w:tab/>
      </w:r>
      <w:r w:rsidRPr="00BC7028">
        <w:rPr>
          <w:sz w:val="24"/>
          <w:szCs w:val="24"/>
        </w:rPr>
        <w:t xml:space="preserve">                   Богатырева Е.В.</w:t>
      </w:r>
    </w:p>
    <w:p w:rsidR="00C73A2F" w:rsidRDefault="00C73A2F" w:rsidP="00304FB5">
      <w:pPr>
        <w:ind w:firstLine="567"/>
        <w:jc w:val="both"/>
        <w:rPr>
          <w:sz w:val="24"/>
          <w:szCs w:val="24"/>
        </w:rPr>
      </w:pPr>
    </w:p>
    <w:sectPr w:rsidR="00C73A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248"/>
    <w:multiLevelType w:val="hybridMultilevel"/>
    <w:tmpl w:val="D08AE186"/>
    <w:lvl w:ilvl="0" w:tplc="5AD02F0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DB91CA0"/>
    <w:multiLevelType w:val="hybridMultilevel"/>
    <w:tmpl w:val="7BEA5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DF345E"/>
    <w:multiLevelType w:val="hybridMultilevel"/>
    <w:tmpl w:val="4CDAD146"/>
    <w:lvl w:ilvl="0" w:tplc="D5CC70F6">
      <w:start w:val="5"/>
      <w:numFmt w:val="decimal"/>
      <w:lvlText w:val="%1."/>
      <w:lvlJc w:val="left"/>
      <w:pPr>
        <w:ind w:left="930" w:hanging="3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nsid w:val="5B516EAB"/>
    <w:multiLevelType w:val="hybridMultilevel"/>
    <w:tmpl w:val="B9CEC4DC"/>
    <w:lvl w:ilvl="0" w:tplc="6EDC5A5C">
      <w:start w:val="1"/>
      <w:numFmt w:val="decimal"/>
      <w:lvlText w:val="%1."/>
      <w:lvlJc w:val="left"/>
      <w:pPr>
        <w:ind w:left="960" w:hanging="36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6C73578A"/>
    <w:multiLevelType w:val="hybridMultilevel"/>
    <w:tmpl w:val="F5CACDD8"/>
    <w:lvl w:ilvl="0" w:tplc="5D0AAD5C">
      <w:start w:val="3"/>
      <w:numFmt w:val="decimal"/>
      <w:lvlText w:val="%1."/>
      <w:lvlJc w:val="left"/>
      <w:pPr>
        <w:ind w:left="930" w:hanging="3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nsid w:val="735C53C6"/>
    <w:multiLevelType w:val="hybridMultilevel"/>
    <w:tmpl w:val="C03EA57C"/>
    <w:lvl w:ilvl="0" w:tplc="86E0D20C">
      <w:start w:val="1"/>
      <w:numFmt w:val="decimal"/>
      <w:lvlText w:val="%1."/>
      <w:lvlJc w:val="left"/>
      <w:pPr>
        <w:ind w:left="975" w:hanging="375"/>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B5"/>
    <w:rsid w:val="0000708F"/>
    <w:rsid w:val="000115DC"/>
    <w:rsid w:val="000309F7"/>
    <w:rsid w:val="000344AB"/>
    <w:rsid w:val="000873BC"/>
    <w:rsid w:val="000F626E"/>
    <w:rsid w:val="00132EA1"/>
    <w:rsid w:val="001D4FBE"/>
    <w:rsid w:val="00265A58"/>
    <w:rsid w:val="002A41BD"/>
    <w:rsid w:val="002E5AE2"/>
    <w:rsid w:val="003041DA"/>
    <w:rsid w:val="00304FB5"/>
    <w:rsid w:val="00386628"/>
    <w:rsid w:val="00395E80"/>
    <w:rsid w:val="003A36E4"/>
    <w:rsid w:val="003A7CA2"/>
    <w:rsid w:val="003C723C"/>
    <w:rsid w:val="003F3AAD"/>
    <w:rsid w:val="004465DD"/>
    <w:rsid w:val="00514395"/>
    <w:rsid w:val="00561355"/>
    <w:rsid w:val="005707FF"/>
    <w:rsid w:val="005A2912"/>
    <w:rsid w:val="00665B38"/>
    <w:rsid w:val="00676C1D"/>
    <w:rsid w:val="006B6998"/>
    <w:rsid w:val="00722AD7"/>
    <w:rsid w:val="0073265E"/>
    <w:rsid w:val="00757E51"/>
    <w:rsid w:val="00761CA9"/>
    <w:rsid w:val="007D3EB3"/>
    <w:rsid w:val="00853B45"/>
    <w:rsid w:val="008541AC"/>
    <w:rsid w:val="009716D1"/>
    <w:rsid w:val="00A535F3"/>
    <w:rsid w:val="00AA2820"/>
    <w:rsid w:val="00AF63FA"/>
    <w:rsid w:val="00B068DA"/>
    <w:rsid w:val="00B915AB"/>
    <w:rsid w:val="00C73A2F"/>
    <w:rsid w:val="00EC090E"/>
    <w:rsid w:val="00EF6CD6"/>
    <w:rsid w:val="00F275A4"/>
    <w:rsid w:val="00FF0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4FB5"/>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4FB5"/>
    <w:pPr>
      <w:widowControl w:val="0"/>
      <w:autoSpaceDE w:val="0"/>
      <w:autoSpaceDN w:val="0"/>
      <w:adjustRightInd w:val="0"/>
      <w:ind w:firstLine="720"/>
    </w:pPr>
    <w:rPr>
      <w:rFonts w:ascii="Arial" w:eastAsia="Calibri" w:hAnsi="Arial" w:cs="Arial"/>
    </w:rPr>
  </w:style>
  <w:style w:type="paragraph" w:styleId="a3">
    <w:name w:val="Normal (Web)"/>
    <w:basedOn w:val="a"/>
    <w:rsid w:val="00304FB5"/>
    <w:pPr>
      <w:spacing w:before="100" w:beforeAutospacing="1" w:after="100" w:afterAutospacing="1"/>
    </w:pPr>
    <w:rPr>
      <w:rFonts w:eastAsia="Times New Roman"/>
      <w:sz w:val="24"/>
      <w:szCs w:val="24"/>
    </w:rPr>
  </w:style>
  <w:style w:type="paragraph" w:styleId="a4">
    <w:name w:val="List Paragraph"/>
    <w:basedOn w:val="a"/>
    <w:uiPriority w:val="34"/>
    <w:qFormat/>
    <w:rsid w:val="00304FB5"/>
    <w:pPr>
      <w:ind w:left="720"/>
      <w:contextualSpacing/>
    </w:pPr>
  </w:style>
  <w:style w:type="paragraph" w:customStyle="1" w:styleId="p10">
    <w:name w:val="p10"/>
    <w:basedOn w:val="a"/>
    <w:rsid w:val="00C73A2F"/>
    <w:pPr>
      <w:spacing w:before="100" w:beforeAutospacing="1" w:after="100" w:afterAutospacing="1"/>
    </w:pPr>
    <w:rPr>
      <w:rFonts w:eastAsia="Times New Roman"/>
      <w:sz w:val="24"/>
      <w:szCs w:val="24"/>
    </w:rPr>
  </w:style>
  <w:style w:type="character" w:customStyle="1" w:styleId="s2">
    <w:name w:val="s2"/>
    <w:basedOn w:val="a0"/>
    <w:rsid w:val="00C73A2F"/>
  </w:style>
  <w:style w:type="character" w:customStyle="1" w:styleId="s4">
    <w:name w:val="s4"/>
    <w:basedOn w:val="a0"/>
    <w:rsid w:val="00C73A2F"/>
  </w:style>
  <w:style w:type="paragraph" w:customStyle="1" w:styleId="p19">
    <w:name w:val="p19"/>
    <w:basedOn w:val="a"/>
    <w:rsid w:val="00C73A2F"/>
    <w:pPr>
      <w:spacing w:before="100" w:beforeAutospacing="1" w:after="100" w:afterAutospacing="1"/>
    </w:pPr>
    <w:rPr>
      <w:rFonts w:eastAsia="Times New Roman"/>
      <w:sz w:val="24"/>
      <w:szCs w:val="24"/>
    </w:rPr>
  </w:style>
  <w:style w:type="paragraph" w:customStyle="1" w:styleId="p18">
    <w:name w:val="p18"/>
    <w:basedOn w:val="a"/>
    <w:rsid w:val="00C73A2F"/>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4FB5"/>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4FB5"/>
    <w:pPr>
      <w:widowControl w:val="0"/>
      <w:autoSpaceDE w:val="0"/>
      <w:autoSpaceDN w:val="0"/>
      <w:adjustRightInd w:val="0"/>
      <w:ind w:firstLine="720"/>
    </w:pPr>
    <w:rPr>
      <w:rFonts w:ascii="Arial" w:eastAsia="Calibri" w:hAnsi="Arial" w:cs="Arial"/>
    </w:rPr>
  </w:style>
  <w:style w:type="paragraph" w:styleId="a3">
    <w:name w:val="Normal (Web)"/>
    <w:basedOn w:val="a"/>
    <w:rsid w:val="00304FB5"/>
    <w:pPr>
      <w:spacing w:before="100" w:beforeAutospacing="1" w:after="100" w:afterAutospacing="1"/>
    </w:pPr>
    <w:rPr>
      <w:rFonts w:eastAsia="Times New Roman"/>
      <w:sz w:val="24"/>
      <w:szCs w:val="24"/>
    </w:rPr>
  </w:style>
  <w:style w:type="paragraph" w:styleId="a4">
    <w:name w:val="List Paragraph"/>
    <w:basedOn w:val="a"/>
    <w:uiPriority w:val="34"/>
    <w:qFormat/>
    <w:rsid w:val="00304FB5"/>
    <w:pPr>
      <w:ind w:left="720"/>
      <w:contextualSpacing/>
    </w:pPr>
  </w:style>
  <w:style w:type="paragraph" w:customStyle="1" w:styleId="p10">
    <w:name w:val="p10"/>
    <w:basedOn w:val="a"/>
    <w:rsid w:val="00C73A2F"/>
    <w:pPr>
      <w:spacing w:before="100" w:beforeAutospacing="1" w:after="100" w:afterAutospacing="1"/>
    </w:pPr>
    <w:rPr>
      <w:rFonts w:eastAsia="Times New Roman"/>
      <w:sz w:val="24"/>
      <w:szCs w:val="24"/>
    </w:rPr>
  </w:style>
  <w:style w:type="character" w:customStyle="1" w:styleId="s2">
    <w:name w:val="s2"/>
    <w:basedOn w:val="a0"/>
    <w:rsid w:val="00C73A2F"/>
  </w:style>
  <w:style w:type="character" w:customStyle="1" w:styleId="s4">
    <w:name w:val="s4"/>
    <w:basedOn w:val="a0"/>
    <w:rsid w:val="00C73A2F"/>
  </w:style>
  <w:style w:type="paragraph" w:customStyle="1" w:styleId="p19">
    <w:name w:val="p19"/>
    <w:basedOn w:val="a"/>
    <w:rsid w:val="00C73A2F"/>
    <w:pPr>
      <w:spacing w:before="100" w:beforeAutospacing="1" w:after="100" w:afterAutospacing="1"/>
    </w:pPr>
    <w:rPr>
      <w:rFonts w:eastAsia="Times New Roman"/>
      <w:sz w:val="24"/>
      <w:szCs w:val="24"/>
    </w:rPr>
  </w:style>
  <w:style w:type="paragraph" w:customStyle="1" w:styleId="p18">
    <w:name w:val="p18"/>
    <w:basedOn w:val="a"/>
    <w:rsid w:val="00C73A2F"/>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F5192-B076-47EE-907D-D6CAAAB5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9</Pages>
  <Words>3956</Words>
  <Characters>22555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Богатырева</dc:creator>
  <cp:keywords/>
  <dc:description/>
  <cp:lastModifiedBy>Елена В. Богатырева</cp:lastModifiedBy>
  <cp:revision>41</cp:revision>
  <cp:lastPrinted>2017-02-08T06:58:00Z</cp:lastPrinted>
  <dcterms:created xsi:type="dcterms:W3CDTF">2016-04-25T03:19:00Z</dcterms:created>
  <dcterms:modified xsi:type="dcterms:W3CDTF">2017-02-08T07:07:00Z</dcterms:modified>
</cp:coreProperties>
</file>