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54F52" w:rsidRPr="00345745" w:rsidRDefault="00054F52" w:rsidP="00054F5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54F52" w:rsidRPr="00897536" w:rsidRDefault="00054F52" w:rsidP="00054F52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54F52" w:rsidRPr="00897536" w:rsidRDefault="00054F52" w:rsidP="00054F52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54F52" w:rsidRDefault="00054F52" w:rsidP="00054F52">
      <w:pPr>
        <w:rPr>
          <w:sz w:val="28"/>
        </w:rPr>
      </w:pPr>
    </w:p>
    <w:p w:rsidR="00054F52" w:rsidRPr="00691CBD" w:rsidRDefault="00054F52" w:rsidP="00054F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C0DE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C0DE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201</w:t>
      </w:r>
      <w:r w:rsidR="00CC0DED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91CBD">
        <w:rPr>
          <w:sz w:val="24"/>
          <w:szCs w:val="24"/>
        </w:rPr>
        <w:t xml:space="preserve">                      г. Тайшет</w:t>
      </w:r>
    </w:p>
    <w:p w:rsidR="00054F52" w:rsidRPr="00691CBD" w:rsidRDefault="00054F52" w:rsidP="00054F52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54F52" w:rsidRPr="00691CBD" w:rsidRDefault="00054F52" w:rsidP="00054F52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CC0DED">
        <w:rPr>
          <w:b/>
          <w:sz w:val="24"/>
          <w:szCs w:val="24"/>
        </w:rPr>
        <w:t>48</w:t>
      </w:r>
      <w:r w:rsidRPr="00691CBD">
        <w:rPr>
          <w:b/>
          <w:sz w:val="24"/>
          <w:szCs w:val="24"/>
        </w:rPr>
        <w:t>-З</w:t>
      </w:r>
    </w:p>
    <w:p w:rsidR="00054F52" w:rsidRPr="00691CBD" w:rsidRDefault="00054F52" w:rsidP="00054F52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Переселение граждан из ветхого и аварийного  жилищного  фонда </w:t>
      </w:r>
      <w:proofErr w:type="spellStart"/>
      <w:r>
        <w:t>Тайшетского</w:t>
      </w:r>
      <w:proofErr w:type="spellEnd"/>
      <w:r>
        <w:t xml:space="preserve"> муниципального 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2015-2020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16.06.2015 г. №504»</w:t>
      </w:r>
    </w:p>
    <w:p w:rsidR="00054F52" w:rsidRPr="0088157D" w:rsidRDefault="00054F52" w:rsidP="00054F5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</w:t>
      </w:r>
      <w:r w:rsidR="00776512">
        <w:rPr>
          <w:sz w:val="24"/>
          <w:szCs w:val="24"/>
        </w:rPr>
        <w:t xml:space="preserve"> </w:t>
      </w:r>
      <w:bookmarkStart w:id="0" w:name="_GoBack"/>
      <w:bookmarkEnd w:id="0"/>
      <w:r w:rsidRPr="00691CBD">
        <w:rPr>
          <w:sz w:val="24"/>
          <w:szCs w:val="24"/>
        </w:rPr>
        <w:t xml:space="preserve">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программу </w:t>
      </w:r>
      <w:r w:rsidRPr="0088157D">
        <w:rPr>
          <w:sz w:val="24"/>
          <w:szCs w:val="24"/>
        </w:rPr>
        <w:t xml:space="preserve">«Переселение граждан из ветхого и аварийного  жилищного  фонда </w:t>
      </w:r>
      <w:proofErr w:type="spellStart"/>
      <w:r w:rsidRPr="0088157D">
        <w:rPr>
          <w:sz w:val="24"/>
          <w:szCs w:val="24"/>
        </w:rPr>
        <w:t>Тайшетского</w:t>
      </w:r>
      <w:proofErr w:type="spellEnd"/>
      <w:r w:rsidRPr="0088157D">
        <w:rPr>
          <w:sz w:val="24"/>
          <w:szCs w:val="24"/>
        </w:rPr>
        <w:t xml:space="preserve"> муниципального  образования «</w:t>
      </w:r>
      <w:proofErr w:type="spellStart"/>
      <w:r w:rsidRPr="0088157D">
        <w:rPr>
          <w:sz w:val="24"/>
          <w:szCs w:val="24"/>
        </w:rPr>
        <w:t>Тайшетское</w:t>
      </w:r>
      <w:proofErr w:type="spellEnd"/>
      <w:r w:rsidRPr="0088157D">
        <w:rPr>
          <w:sz w:val="24"/>
          <w:szCs w:val="24"/>
        </w:rPr>
        <w:t xml:space="preserve"> городское поселение» на 2015-2020 годы», утвержденную постановлением администрации </w:t>
      </w:r>
      <w:proofErr w:type="spellStart"/>
      <w:r w:rsidRPr="0088157D">
        <w:rPr>
          <w:sz w:val="24"/>
          <w:szCs w:val="24"/>
        </w:rPr>
        <w:t>Тайшетского</w:t>
      </w:r>
      <w:proofErr w:type="spellEnd"/>
      <w:r w:rsidRPr="0088157D">
        <w:rPr>
          <w:sz w:val="24"/>
          <w:szCs w:val="24"/>
        </w:rPr>
        <w:t xml:space="preserve"> городского поселения от 16.06.2015 г. №504»  (далее – Проект постановления).</w:t>
      </w:r>
      <w:proofErr w:type="gramEnd"/>
    </w:p>
    <w:p w:rsidR="00054F52" w:rsidRDefault="00054F52" w:rsidP="00B20F0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C0DE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</w:t>
      </w:r>
      <w:r w:rsidR="00CC0DE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.201</w:t>
      </w:r>
      <w:r w:rsidR="00CC0DE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Настоящая Программа  разработана в целях обеспечения  жильем граждан, проживающих в жилых помещениях, призванных аварийными и ликвидации  жилых </w:t>
      </w:r>
      <w:r>
        <w:rPr>
          <w:rFonts w:eastAsia="Times New Roman"/>
          <w:sz w:val="24"/>
          <w:szCs w:val="24"/>
        </w:rPr>
        <w:lastRenderedPageBreak/>
        <w:t>домов, признанных непригодными для проживания  в соответствии со ст.14 Жилищного Кодекса Российской Федерации и  Подпрограммой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</w:t>
      </w:r>
      <w:proofErr w:type="gramEnd"/>
      <w:r>
        <w:rPr>
          <w:rFonts w:eastAsia="Times New Roman"/>
          <w:sz w:val="24"/>
          <w:szCs w:val="24"/>
        </w:rPr>
        <w:t xml:space="preserve"> от 24.10.2013 г. №443-пп.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Ресурсное обеспечение Программы осуществляется  за счет средств областного и местного бюджета. Объем финансирования на 201</w:t>
      </w:r>
      <w:r w:rsidR="00CC0DE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  остается без  изменений</w:t>
      </w:r>
      <w:r w:rsidR="00CC0DED">
        <w:rPr>
          <w:rFonts w:eastAsia="Times New Roman"/>
          <w:sz w:val="24"/>
          <w:szCs w:val="24"/>
        </w:rPr>
        <w:t xml:space="preserve">: из областного бюджета – 333947,5 тыс. рублей, и </w:t>
      </w:r>
      <w:proofErr w:type="spellStart"/>
      <w:r w:rsidR="00CC0DED">
        <w:rPr>
          <w:rFonts w:eastAsia="Times New Roman"/>
          <w:sz w:val="24"/>
          <w:szCs w:val="24"/>
        </w:rPr>
        <w:t>софинансирование</w:t>
      </w:r>
      <w:proofErr w:type="spellEnd"/>
      <w:r w:rsidR="00CC0DED">
        <w:rPr>
          <w:rFonts w:eastAsia="Times New Roman"/>
          <w:sz w:val="24"/>
          <w:szCs w:val="24"/>
        </w:rPr>
        <w:t xml:space="preserve"> из </w:t>
      </w:r>
      <w:r>
        <w:rPr>
          <w:rFonts w:eastAsia="Times New Roman"/>
          <w:sz w:val="24"/>
          <w:szCs w:val="24"/>
        </w:rPr>
        <w:t xml:space="preserve"> местн</w:t>
      </w:r>
      <w:r w:rsidR="00CC0DED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бюджет</w:t>
      </w:r>
      <w:r w:rsidR="00CC0DE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 в сумме </w:t>
      </w:r>
      <w:r w:rsidR="00CC0DED">
        <w:rPr>
          <w:rFonts w:eastAsia="Times New Roman"/>
          <w:sz w:val="24"/>
          <w:szCs w:val="24"/>
        </w:rPr>
        <w:t>3373,5</w:t>
      </w:r>
      <w:r>
        <w:rPr>
          <w:rFonts w:eastAsia="Times New Roman"/>
          <w:sz w:val="24"/>
          <w:szCs w:val="24"/>
        </w:rPr>
        <w:t xml:space="preserve"> тыс. рублей</w:t>
      </w:r>
      <w:r w:rsidR="00CC0DED">
        <w:rPr>
          <w:rFonts w:eastAsia="Times New Roman"/>
          <w:sz w:val="24"/>
          <w:szCs w:val="24"/>
        </w:rPr>
        <w:t xml:space="preserve"> или</w:t>
      </w:r>
      <w:r w:rsidR="00EE4355">
        <w:rPr>
          <w:rFonts w:eastAsia="Times New Roman"/>
          <w:sz w:val="24"/>
          <w:szCs w:val="24"/>
        </w:rPr>
        <w:t xml:space="preserve"> </w:t>
      </w:r>
      <w:r w:rsidR="00CC0DED">
        <w:rPr>
          <w:rFonts w:eastAsia="Times New Roman"/>
          <w:sz w:val="24"/>
          <w:szCs w:val="24"/>
        </w:rPr>
        <w:t>1%</w:t>
      </w:r>
      <w:r>
        <w:rPr>
          <w:rFonts w:eastAsia="Times New Roman"/>
          <w:sz w:val="24"/>
          <w:szCs w:val="24"/>
        </w:rPr>
        <w:t>.</w:t>
      </w:r>
    </w:p>
    <w:p w:rsidR="00CC0DED" w:rsidRDefault="00054F52" w:rsidP="00054F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Вносимые в Программу изменения коснулись </w:t>
      </w:r>
      <w:r w:rsidR="00CC0DED">
        <w:rPr>
          <w:rFonts w:eastAsia="Times New Roman"/>
          <w:sz w:val="24"/>
          <w:szCs w:val="24"/>
        </w:rPr>
        <w:t xml:space="preserve">финансирования Программы, а именно </w:t>
      </w:r>
      <w:proofErr w:type="spellStart"/>
      <w:r w:rsidR="00CC0DED">
        <w:rPr>
          <w:rFonts w:eastAsia="Times New Roman"/>
          <w:sz w:val="24"/>
          <w:szCs w:val="24"/>
        </w:rPr>
        <w:t>софинансирования</w:t>
      </w:r>
      <w:proofErr w:type="spellEnd"/>
      <w:r w:rsidR="00CC0DED">
        <w:rPr>
          <w:rFonts w:eastAsia="Times New Roman"/>
          <w:sz w:val="24"/>
          <w:szCs w:val="24"/>
        </w:rPr>
        <w:t xml:space="preserve"> из местного бюджета на  2018-2020 годы. Если ежегодно на этот период было </w:t>
      </w:r>
      <w:r w:rsidR="00666435">
        <w:rPr>
          <w:rFonts w:eastAsia="Times New Roman"/>
          <w:sz w:val="24"/>
          <w:szCs w:val="24"/>
        </w:rPr>
        <w:t xml:space="preserve">ранее </w:t>
      </w:r>
      <w:r w:rsidR="00CC0DED">
        <w:rPr>
          <w:rFonts w:eastAsia="Times New Roman"/>
          <w:sz w:val="24"/>
          <w:szCs w:val="24"/>
        </w:rPr>
        <w:t xml:space="preserve">запланировано 3% </w:t>
      </w:r>
      <w:proofErr w:type="spellStart"/>
      <w:r w:rsidR="00CC0DED">
        <w:rPr>
          <w:rFonts w:eastAsia="Times New Roman"/>
          <w:sz w:val="24"/>
          <w:szCs w:val="24"/>
        </w:rPr>
        <w:t>софинансирования</w:t>
      </w:r>
      <w:proofErr w:type="spellEnd"/>
      <w:r w:rsidR="00CC0DED">
        <w:rPr>
          <w:rFonts w:eastAsia="Times New Roman"/>
          <w:sz w:val="24"/>
          <w:szCs w:val="24"/>
        </w:rPr>
        <w:t xml:space="preserve"> из местного бюджета от суммы </w:t>
      </w:r>
      <w:r w:rsidR="00B20F0D" w:rsidRPr="00B20F0D">
        <w:rPr>
          <w:rFonts w:eastAsia="Times New Roman"/>
          <w:sz w:val="24"/>
          <w:szCs w:val="24"/>
        </w:rPr>
        <w:t>стоимости строительства и (или) приобретения</w:t>
      </w:r>
      <w:r w:rsidR="00B20F0D">
        <w:rPr>
          <w:rFonts w:eastAsia="Times New Roman"/>
          <w:sz w:val="24"/>
          <w:szCs w:val="24"/>
        </w:rPr>
        <w:t xml:space="preserve"> жилого фонда</w:t>
      </w:r>
      <w:r w:rsidR="00B20F0D" w:rsidRPr="00B20F0D">
        <w:rPr>
          <w:rFonts w:eastAsia="Times New Roman"/>
          <w:sz w:val="24"/>
          <w:szCs w:val="24"/>
        </w:rPr>
        <w:t>,</w:t>
      </w:r>
      <w:r w:rsidR="00CC0DED">
        <w:rPr>
          <w:rFonts w:eastAsia="Times New Roman"/>
          <w:sz w:val="24"/>
          <w:szCs w:val="24"/>
        </w:rPr>
        <w:t xml:space="preserve"> то  вносимыми изменениями планируется  сократить </w:t>
      </w:r>
      <w:proofErr w:type="spellStart"/>
      <w:r w:rsidR="00CC0DED">
        <w:rPr>
          <w:rFonts w:eastAsia="Times New Roman"/>
          <w:sz w:val="24"/>
          <w:szCs w:val="24"/>
        </w:rPr>
        <w:t>софинансирование</w:t>
      </w:r>
      <w:proofErr w:type="spellEnd"/>
      <w:r w:rsidR="00CC0DED">
        <w:rPr>
          <w:rFonts w:eastAsia="Times New Roman"/>
          <w:sz w:val="24"/>
          <w:szCs w:val="24"/>
        </w:rPr>
        <w:t xml:space="preserve">  </w:t>
      </w:r>
      <w:proofErr w:type="gramStart"/>
      <w:r w:rsidR="00CC0DED">
        <w:rPr>
          <w:rFonts w:eastAsia="Times New Roman"/>
          <w:sz w:val="24"/>
          <w:szCs w:val="24"/>
        </w:rPr>
        <w:t>до</w:t>
      </w:r>
      <w:proofErr w:type="gramEnd"/>
      <w:r w:rsidR="00CC0DED">
        <w:rPr>
          <w:rFonts w:eastAsia="Times New Roman"/>
          <w:sz w:val="24"/>
          <w:szCs w:val="24"/>
        </w:rPr>
        <w:t xml:space="preserve"> </w:t>
      </w:r>
      <w:r w:rsidR="000A41C7">
        <w:rPr>
          <w:rFonts w:eastAsia="Times New Roman"/>
          <w:sz w:val="24"/>
          <w:szCs w:val="24"/>
        </w:rPr>
        <w:t xml:space="preserve">минимального </w:t>
      </w:r>
      <w:r w:rsidR="00CC0DED">
        <w:rPr>
          <w:rFonts w:eastAsia="Times New Roman"/>
          <w:sz w:val="24"/>
          <w:szCs w:val="24"/>
        </w:rPr>
        <w:t>1</w:t>
      </w:r>
      <w:r w:rsidR="00B20F0D">
        <w:rPr>
          <w:rFonts w:eastAsia="Times New Roman"/>
          <w:sz w:val="24"/>
          <w:szCs w:val="24"/>
        </w:rPr>
        <w:t xml:space="preserve">-го </w:t>
      </w:r>
      <w:r w:rsidR="00CC0DED">
        <w:rPr>
          <w:rFonts w:eastAsia="Times New Roman"/>
          <w:sz w:val="24"/>
          <w:szCs w:val="24"/>
        </w:rPr>
        <w:t xml:space="preserve">%  ежегодно. </w:t>
      </w:r>
      <w:r w:rsidR="00904B2E">
        <w:rPr>
          <w:rFonts w:eastAsia="Times New Roman"/>
          <w:sz w:val="24"/>
          <w:szCs w:val="24"/>
        </w:rPr>
        <w:t xml:space="preserve">Если на 2018, 2019 и 2020 </w:t>
      </w:r>
      <w:proofErr w:type="spellStart"/>
      <w:r w:rsidR="00904B2E">
        <w:rPr>
          <w:rFonts w:eastAsia="Times New Roman"/>
          <w:sz w:val="24"/>
          <w:szCs w:val="24"/>
        </w:rPr>
        <w:t>г.г</w:t>
      </w:r>
      <w:proofErr w:type="spellEnd"/>
      <w:r w:rsidR="00904B2E">
        <w:rPr>
          <w:rFonts w:eastAsia="Times New Roman"/>
          <w:sz w:val="24"/>
          <w:szCs w:val="24"/>
        </w:rPr>
        <w:t xml:space="preserve">.  было запланировано  по 9989,88 тыс. рублей, то в настоящем проекте Программы  эта сумма расходов </w:t>
      </w:r>
      <w:r w:rsidR="00666435">
        <w:rPr>
          <w:rFonts w:eastAsia="Times New Roman"/>
          <w:sz w:val="24"/>
          <w:szCs w:val="24"/>
        </w:rPr>
        <w:t xml:space="preserve">местного бюджета </w:t>
      </w:r>
      <w:r w:rsidR="00542BC5">
        <w:rPr>
          <w:rFonts w:eastAsia="Times New Roman"/>
          <w:sz w:val="24"/>
          <w:szCs w:val="24"/>
        </w:rPr>
        <w:t xml:space="preserve"> </w:t>
      </w:r>
      <w:r w:rsidR="00904B2E">
        <w:rPr>
          <w:rFonts w:eastAsia="Times New Roman"/>
          <w:sz w:val="24"/>
          <w:szCs w:val="24"/>
        </w:rPr>
        <w:t>будет составлять по 3330,0 тыс. рублей ежегодно</w:t>
      </w:r>
      <w:r w:rsidR="00904B2E" w:rsidRPr="00B20F0D">
        <w:rPr>
          <w:rFonts w:eastAsia="Times New Roman"/>
          <w:sz w:val="24"/>
          <w:szCs w:val="24"/>
        </w:rPr>
        <w:t>.</w:t>
      </w:r>
      <w:r w:rsidR="000A41C7" w:rsidRPr="00B20F0D">
        <w:rPr>
          <w:sz w:val="24"/>
          <w:szCs w:val="24"/>
        </w:rPr>
        <w:t xml:space="preserve"> </w:t>
      </w:r>
      <w:proofErr w:type="gramStart"/>
      <w:r w:rsidR="000A41C7" w:rsidRPr="00B20F0D">
        <w:rPr>
          <w:sz w:val="24"/>
          <w:szCs w:val="24"/>
        </w:rPr>
        <w:t>Указанны</w:t>
      </w:r>
      <w:r w:rsidR="00B20F0D">
        <w:rPr>
          <w:sz w:val="24"/>
          <w:szCs w:val="24"/>
        </w:rPr>
        <w:t>й</w:t>
      </w:r>
      <w:r w:rsidR="000A41C7" w:rsidRPr="00B20F0D">
        <w:rPr>
          <w:sz w:val="24"/>
          <w:szCs w:val="24"/>
        </w:rPr>
        <w:t xml:space="preserve"> выше</w:t>
      </w:r>
      <w:r w:rsidR="00B20F0D">
        <w:rPr>
          <w:sz w:val="24"/>
          <w:szCs w:val="24"/>
        </w:rPr>
        <w:t xml:space="preserve"> объем</w:t>
      </w:r>
      <w:r w:rsidR="000A41C7" w:rsidRPr="00B20F0D">
        <w:rPr>
          <w:sz w:val="24"/>
          <w:szCs w:val="24"/>
        </w:rPr>
        <w:t xml:space="preserve"> </w:t>
      </w:r>
      <w:r w:rsidR="00B20F0D" w:rsidRPr="00B20F0D">
        <w:rPr>
          <w:sz w:val="24"/>
          <w:szCs w:val="24"/>
        </w:rPr>
        <w:t>бюджетны</w:t>
      </w:r>
      <w:r w:rsidR="00B20F0D">
        <w:rPr>
          <w:sz w:val="24"/>
          <w:szCs w:val="24"/>
        </w:rPr>
        <w:t>х</w:t>
      </w:r>
      <w:r w:rsidR="00B20F0D" w:rsidRPr="00B20F0D">
        <w:rPr>
          <w:sz w:val="24"/>
          <w:szCs w:val="24"/>
        </w:rPr>
        <w:t xml:space="preserve"> ассигновани</w:t>
      </w:r>
      <w:r w:rsidR="00B20F0D">
        <w:rPr>
          <w:sz w:val="24"/>
          <w:szCs w:val="24"/>
        </w:rPr>
        <w:t>й</w:t>
      </w:r>
      <w:r w:rsidR="00B20F0D" w:rsidRPr="00B20F0D">
        <w:rPr>
          <w:sz w:val="24"/>
          <w:szCs w:val="24"/>
        </w:rPr>
        <w:t xml:space="preserve"> </w:t>
      </w:r>
      <w:r w:rsidR="000A41C7" w:rsidRPr="00B20F0D">
        <w:rPr>
          <w:sz w:val="24"/>
          <w:szCs w:val="24"/>
        </w:rPr>
        <w:t xml:space="preserve"> </w:t>
      </w:r>
      <w:r w:rsidR="00B20F0D" w:rsidRPr="00B20F0D">
        <w:rPr>
          <w:sz w:val="24"/>
          <w:szCs w:val="24"/>
        </w:rPr>
        <w:t>не противореч</w:t>
      </w:r>
      <w:r w:rsidR="00B20F0D">
        <w:rPr>
          <w:sz w:val="24"/>
          <w:szCs w:val="24"/>
        </w:rPr>
        <w:t>и</w:t>
      </w:r>
      <w:r w:rsidR="00B20F0D" w:rsidRPr="00B20F0D">
        <w:rPr>
          <w:sz w:val="24"/>
          <w:szCs w:val="24"/>
        </w:rPr>
        <w:t>т нормам</w:t>
      </w:r>
      <w:r w:rsidR="00B20F0D">
        <w:t xml:space="preserve"> </w:t>
      </w:r>
      <w:r w:rsidR="00B20F0D" w:rsidRPr="00B20F0D">
        <w:rPr>
          <w:sz w:val="24"/>
          <w:szCs w:val="24"/>
        </w:rPr>
        <w:t xml:space="preserve">ст. 136 Бюджетного кодекса Российской Федерации и </w:t>
      </w:r>
      <w:r w:rsidR="00B20F0D" w:rsidRPr="00B20F0D">
        <w:rPr>
          <w:rFonts w:eastAsia="Times New Roman"/>
          <w:sz w:val="24"/>
          <w:szCs w:val="24"/>
        </w:rPr>
        <w:t>Положени</w:t>
      </w:r>
      <w:r w:rsidR="00B20F0D" w:rsidRPr="00B20F0D">
        <w:rPr>
          <w:rFonts w:eastAsia="Times New Roman"/>
          <w:sz w:val="24"/>
          <w:szCs w:val="24"/>
        </w:rPr>
        <w:t>я</w:t>
      </w:r>
      <w:r w:rsidR="00B20F0D" w:rsidRPr="00B20F0D">
        <w:rPr>
          <w:rFonts w:eastAsia="Times New Roman"/>
          <w:sz w:val="24"/>
          <w:szCs w:val="24"/>
        </w:rPr>
        <w:t xml:space="preserve"> о предоставлении и расходовании субсидий из областного бюджета местным</w:t>
      </w:r>
      <w:r w:rsidR="00B20F0D" w:rsidRPr="000A41C7">
        <w:rPr>
          <w:rFonts w:eastAsia="Times New Roman"/>
          <w:sz w:val="24"/>
          <w:szCs w:val="24"/>
        </w:rPr>
        <w:t xml:space="preserve"> бюджетам в целях </w:t>
      </w:r>
      <w:proofErr w:type="spellStart"/>
      <w:r w:rsidR="00B20F0D" w:rsidRPr="000A41C7">
        <w:rPr>
          <w:rFonts w:eastAsia="Times New Roman"/>
          <w:sz w:val="24"/>
          <w:szCs w:val="24"/>
        </w:rPr>
        <w:t>софинансирования</w:t>
      </w:r>
      <w:proofErr w:type="spellEnd"/>
      <w:r w:rsidR="00B20F0D" w:rsidRPr="000A41C7">
        <w:rPr>
          <w:rFonts w:eastAsia="Times New Roman"/>
          <w:sz w:val="24"/>
          <w:szCs w:val="24"/>
        </w:rPr>
        <w:t xml:space="preserve"> расходных обязательств муниципальных образований Иркутской области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</w:t>
      </w:r>
      <w:proofErr w:type="gramEnd"/>
      <w:r w:rsidR="00B20F0D" w:rsidRPr="000A41C7">
        <w:rPr>
          <w:rFonts w:eastAsia="Times New Roman"/>
          <w:sz w:val="24"/>
          <w:szCs w:val="24"/>
        </w:rPr>
        <w:t xml:space="preserve"> </w:t>
      </w:r>
      <w:proofErr w:type="gramStart"/>
      <w:r w:rsidR="00B20F0D" w:rsidRPr="000A41C7">
        <w:rPr>
          <w:rFonts w:eastAsia="Times New Roman"/>
          <w:sz w:val="24"/>
          <w:szCs w:val="24"/>
        </w:rPr>
        <w:t>граждан</w:t>
      </w:r>
      <w:proofErr w:type="gramEnd"/>
      <w:r w:rsidR="00B20F0D" w:rsidRPr="000A41C7">
        <w:rPr>
          <w:rFonts w:eastAsia="Times New Roman"/>
          <w:sz w:val="24"/>
          <w:szCs w:val="24"/>
        </w:rPr>
        <w:t xml:space="preserve"> </w:t>
      </w:r>
      <w:proofErr w:type="gramStart"/>
      <w:r w:rsidR="00B20F0D" w:rsidRPr="000A41C7">
        <w:rPr>
          <w:rFonts w:eastAsia="Times New Roman"/>
          <w:sz w:val="24"/>
          <w:szCs w:val="24"/>
        </w:rPr>
        <w:t>из аварийного жилищного фонда Иркутской области, включенного в Перечень аварийных многоквартирных домов, расселяемых в рамках подпрограммы "Переселение граждан из ветхого и аварийного жилищного фонда Иркутской области" на 2014 - 2020 годы государственной программы Иркутской области "Доступное жилье" на 2014 - 2020 годы, и о внесении изменений в государственную программу Иркутской области "Доступное жилье" на 2014 - 2020 годы</w:t>
      </w:r>
      <w:r w:rsidR="00B20F0D">
        <w:rPr>
          <w:rFonts w:eastAsia="Times New Roman"/>
          <w:sz w:val="24"/>
          <w:szCs w:val="24"/>
        </w:rPr>
        <w:t>, утвержденного п</w:t>
      </w:r>
      <w:r w:rsidR="000A41C7" w:rsidRPr="000A41C7">
        <w:rPr>
          <w:rFonts w:eastAsia="Times New Roman"/>
          <w:sz w:val="24"/>
          <w:szCs w:val="24"/>
        </w:rPr>
        <w:t>остановление</w:t>
      </w:r>
      <w:r w:rsidR="00B20F0D">
        <w:rPr>
          <w:rFonts w:eastAsia="Times New Roman"/>
          <w:sz w:val="24"/>
          <w:szCs w:val="24"/>
        </w:rPr>
        <w:t>м</w:t>
      </w:r>
      <w:r w:rsidR="000A41C7" w:rsidRPr="000A41C7">
        <w:rPr>
          <w:rFonts w:eastAsia="Times New Roman"/>
          <w:sz w:val="24"/>
          <w:szCs w:val="24"/>
        </w:rPr>
        <w:t xml:space="preserve"> Правительства Иркутской</w:t>
      </w:r>
      <w:r w:rsidR="00B20F0D">
        <w:rPr>
          <w:rFonts w:eastAsia="Times New Roman"/>
          <w:sz w:val="24"/>
          <w:szCs w:val="24"/>
        </w:rPr>
        <w:t xml:space="preserve"> области</w:t>
      </w:r>
      <w:proofErr w:type="gramEnd"/>
      <w:r w:rsidR="00B20F0D">
        <w:rPr>
          <w:rFonts w:eastAsia="Times New Roman"/>
          <w:sz w:val="24"/>
          <w:szCs w:val="24"/>
        </w:rPr>
        <w:t xml:space="preserve"> от 17.03.2016 N 137-пп.</w:t>
      </w:r>
    </w:p>
    <w:p w:rsidR="000A41C7" w:rsidRDefault="000A41C7" w:rsidP="00054F52">
      <w:pPr>
        <w:jc w:val="both"/>
        <w:rPr>
          <w:rFonts w:eastAsia="Times New Roman"/>
          <w:sz w:val="24"/>
          <w:szCs w:val="24"/>
        </w:rPr>
      </w:pPr>
    </w:p>
    <w:p w:rsidR="000A41C7" w:rsidRPr="000A41C7" w:rsidRDefault="000A41C7" w:rsidP="000A41C7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0A41C7">
        <w:rPr>
          <w:rFonts w:eastAsia="Times New Roman"/>
          <w:b/>
          <w:sz w:val="24"/>
          <w:szCs w:val="24"/>
        </w:rPr>
        <w:t>Выводы:</w:t>
      </w:r>
    </w:p>
    <w:p w:rsidR="000A41C7" w:rsidRDefault="000A41C7" w:rsidP="00054F52">
      <w:pPr>
        <w:jc w:val="both"/>
        <w:rPr>
          <w:rFonts w:eastAsia="Times New Roman"/>
          <w:sz w:val="24"/>
          <w:szCs w:val="24"/>
        </w:rPr>
      </w:pPr>
    </w:p>
    <w:p w:rsidR="00054F52" w:rsidRDefault="00B20F0D" w:rsidP="00054F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54F52" w:rsidRPr="00EC6694">
        <w:rPr>
          <w:sz w:val="24"/>
          <w:szCs w:val="24"/>
        </w:rPr>
        <w:t xml:space="preserve">Проект постановления администрации </w:t>
      </w:r>
      <w:proofErr w:type="spellStart"/>
      <w:r w:rsidR="00054F52" w:rsidRPr="00EC6694">
        <w:rPr>
          <w:sz w:val="24"/>
          <w:szCs w:val="24"/>
        </w:rPr>
        <w:t>Тайшетского</w:t>
      </w:r>
      <w:proofErr w:type="spellEnd"/>
      <w:r w:rsidR="00054F52" w:rsidRPr="00EC6694">
        <w:rPr>
          <w:sz w:val="24"/>
          <w:szCs w:val="24"/>
        </w:rPr>
        <w:t xml:space="preserve"> городского поселения «О внесении изменений в  муниципальную программу «</w:t>
      </w:r>
      <w:r w:rsidR="00054F52" w:rsidRPr="0088157D">
        <w:rPr>
          <w:sz w:val="24"/>
          <w:szCs w:val="24"/>
        </w:rPr>
        <w:t xml:space="preserve">Переселение граждан из ветхого и аварийного  жилищного  фонда </w:t>
      </w:r>
      <w:proofErr w:type="spellStart"/>
      <w:r w:rsidR="00054F52" w:rsidRPr="0088157D">
        <w:rPr>
          <w:sz w:val="24"/>
          <w:szCs w:val="24"/>
        </w:rPr>
        <w:t>Тайшетского</w:t>
      </w:r>
      <w:proofErr w:type="spellEnd"/>
      <w:r w:rsidR="00054F52" w:rsidRPr="0088157D">
        <w:rPr>
          <w:sz w:val="24"/>
          <w:szCs w:val="24"/>
        </w:rPr>
        <w:t xml:space="preserve"> муниципального  образования «</w:t>
      </w:r>
      <w:proofErr w:type="spellStart"/>
      <w:r w:rsidR="00054F52" w:rsidRPr="0088157D">
        <w:rPr>
          <w:sz w:val="24"/>
          <w:szCs w:val="24"/>
        </w:rPr>
        <w:t>Тайшетское</w:t>
      </w:r>
      <w:proofErr w:type="spellEnd"/>
      <w:r w:rsidR="00054F52" w:rsidRPr="0088157D">
        <w:rPr>
          <w:sz w:val="24"/>
          <w:szCs w:val="24"/>
        </w:rPr>
        <w:t xml:space="preserve"> городское поселение» на 2015-2020 годы», утвержденную постановлением администрации </w:t>
      </w:r>
      <w:proofErr w:type="spellStart"/>
      <w:r w:rsidR="00054F52" w:rsidRPr="0088157D">
        <w:rPr>
          <w:sz w:val="24"/>
          <w:szCs w:val="24"/>
        </w:rPr>
        <w:t>Тайшетского</w:t>
      </w:r>
      <w:proofErr w:type="spellEnd"/>
      <w:r w:rsidR="00054F52" w:rsidRPr="0088157D">
        <w:rPr>
          <w:sz w:val="24"/>
          <w:szCs w:val="24"/>
        </w:rPr>
        <w:t xml:space="preserve"> городского поселения от 16.06.2015 г. №504</w:t>
      </w:r>
      <w:r w:rsidR="00054F52" w:rsidRPr="00EC6694">
        <w:rPr>
          <w:sz w:val="24"/>
          <w:szCs w:val="24"/>
        </w:rPr>
        <w:t>»  может  быть утвержден в представленной редакции</w:t>
      </w:r>
      <w:r w:rsidR="00054F52">
        <w:rPr>
          <w:sz w:val="24"/>
          <w:szCs w:val="24"/>
        </w:rPr>
        <w:t xml:space="preserve">, </w:t>
      </w:r>
      <w:r w:rsidR="00303EE2">
        <w:rPr>
          <w:sz w:val="24"/>
          <w:szCs w:val="24"/>
        </w:rPr>
        <w:t xml:space="preserve">так как дополнительных финансовых затрат из бюджета </w:t>
      </w:r>
      <w:proofErr w:type="spellStart"/>
      <w:r w:rsidR="00303EE2">
        <w:rPr>
          <w:sz w:val="24"/>
          <w:szCs w:val="24"/>
        </w:rPr>
        <w:t>Тайшетского</w:t>
      </w:r>
      <w:proofErr w:type="spellEnd"/>
      <w:r w:rsidR="00303EE2">
        <w:rPr>
          <w:sz w:val="24"/>
          <w:szCs w:val="24"/>
        </w:rPr>
        <w:t xml:space="preserve"> городского поселения не требуется</w:t>
      </w:r>
      <w:r w:rsidR="00303EE2" w:rsidRPr="00D87185">
        <w:rPr>
          <w:sz w:val="24"/>
          <w:szCs w:val="24"/>
        </w:rPr>
        <w:t xml:space="preserve">.  </w:t>
      </w:r>
      <w:proofErr w:type="gramEnd"/>
    </w:p>
    <w:p w:rsidR="00B20F0D" w:rsidRPr="00B20F0D" w:rsidRDefault="00B20F0D" w:rsidP="00B20F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0F0D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Pr="00B20F0D">
        <w:rPr>
          <w:sz w:val="24"/>
          <w:szCs w:val="24"/>
        </w:rPr>
        <w:t>г.г</w:t>
      </w:r>
      <w:proofErr w:type="spellEnd"/>
      <w:r w:rsidRPr="00B20F0D">
        <w:rPr>
          <w:sz w:val="24"/>
          <w:szCs w:val="24"/>
        </w:rPr>
        <w:t xml:space="preserve">. В </w:t>
      </w:r>
      <w:proofErr w:type="gramStart"/>
      <w:r w:rsidRPr="00B20F0D">
        <w:rPr>
          <w:sz w:val="24"/>
          <w:szCs w:val="24"/>
        </w:rPr>
        <w:t>связи</w:t>
      </w:r>
      <w:proofErr w:type="gramEnd"/>
      <w:r w:rsidRPr="00B20F0D">
        <w:rPr>
          <w:sz w:val="24"/>
          <w:szCs w:val="24"/>
        </w:rPr>
        <w:t xml:space="preserve"> с чем </w:t>
      </w:r>
      <w:r>
        <w:rPr>
          <w:sz w:val="24"/>
          <w:szCs w:val="24"/>
        </w:rPr>
        <w:t xml:space="preserve">разработчику </w:t>
      </w:r>
      <w:r w:rsidRPr="00B20F0D">
        <w:rPr>
          <w:sz w:val="24"/>
          <w:szCs w:val="24"/>
        </w:rPr>
        <w:t>рекомендует</w:t>
      </w:r>
      <w:r>
        <w:rPr>
          <w:sz w:val="24"/>
          <w:szCs w:val="24"/>
        </w:rPr>
        <w:t>ся</w:t>
      </w:r>
      <w:r w:rsidRPr="00B20F0D">
        <w:rPr>
          <w:sz w:val="24"/>
          <w:szCs w:val="24"/>
        </w:rPr>
        <w:t xml:space="preserve"> </w:t>
      </w:r>
      <w:r w:rsidRPr="00B20F0D">
        <w:rPr>
          <w:sz w:val="24"/>
          <w:szCs w:val="24"/>
        </w:rPr>
        <w:t>представить</w:t>
      </w:r>
      <w:r w:rsidRPr="00B20F0D">
        <w:rPr>
          <w:sz w:val="24"/>
          <w:szCs w:val="24"/>
        </w:rPr>
        <w:t xml:space="preserve"> утвержденную Программу  на рассмотрение в профильный комитет Думы </w:t>
      </w:r>
      <w:proofErr w:type="spellStart"/>
      <w:r w:rsidRPr="00B20F0D">
        <w:rPr>
          <w:sz w:val="24"/>
          <w:szCs w:val="24"/>
        </w:rPr>
        <w:t>Тайшетского</w:t>
      </w:r>
      <w:proofErr w:type="spellEnd"/>
      <w:r w:rsidRPr="00B20F0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B20F0D">
        <w:rPr>
          <w:sz w:val="24"/>
          <w:szCs w:val="24"/>
        </w:rPr>
        <w:t>Тайшетского</w:t>
      </w:r>
      <w:proofErr w:type="spellEnd"/>
      <w:r w:rsidRPr="00B20F0D">
        <w:rPr>
          <w:sz w:val="24"/>
          <w:szCs w:val="24"/>
        </w:rPr>
        <w:t xml:space="preserve"> городского поселения    на 2018-2020 годы.</w:t>
      </w:r>
    </w:p>
    <w:p w:rsidR="00B20F0D" w:rsidRPr="00EC6694" w:rsidRDefault="00B20F0D" w:rsidP="00054F52">
      <w:pPr>
        <w:ind w:firstLine="708"/>
        <w:jc w:val="both"/>
        <w:rPr>
          <w:sz w:val="24"/>
          <w:szCs w:val="24"/>
        </w:rPr>
      </w:pPr>
    </w:p>
    <w:p w:rsidR="00054F52" w:rsidRDefault="00054F52" w:rsidP="00054F52">
      <w:pPr>
        <w:ind w:firstLine="540"/>
        <w:jc w:val="both"/>
        <w:rPr>
          <w:sz w:val="24"/>
          <w:szCs w:val="24"/>
        </w:rPr>
      </w:pPr>
    </w:p>
    <w:p w:rsidR="00054F52" w:rsidRDefault="00054F52" w:rsidP="00054F52">
      <w:pPr>
        <w:ind w:firstLine="540"/>
        <w:jc w:val="both"/>
        <w:rPr>
          <w:sz w:val="24"/>
          <w:szCs w:val="24"/>
        </w:rPr>
      </w:pPr>
    </w:p>
    <w:p w:rsidR="00054F52" w:rsidRPr="00691CBD" w:rsidRDefault="00054F52" w:rsidP="00054F52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054F52" w:rsidRDefault="00054F52" w:rsidP="00B20F0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054F52" w:rsidRDefault="00054F52" w:rsidP="00054F52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2"/>
    <w:rsid w:val="00054F52"/>
    <w:rsid w:val="000A41C7"/>
    <w:rsid w:val="002A41BD"/>
    <w:rsid w:val="00303EE2"/>
    <w:rsid w:val="00542BC5"/>
    <w:rsid w:val="005707FF"/>
    <w:rsid w:val="00666435"/>
    <w:rsid w:val="00776512"/>
    <w:rsid w:val="007F45A2"/>
    <w:rsid w:val="00904B2E"/>
    <w:rsid w:val="00B20F0D"/>
    <w:rsid w:val="00CB548F"/>
    <w:rsid w:val="00CC0DED"/>
    <w:rsid w:val="00DA7238"/>
    <w:rsid w:val="00DF2DE0"/>
    <w:rsid w:val="00E6443F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5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F5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4F52"/>
    <w:rPr>
      <w:sz w:val="24"/>
      <w:szCs w:val="24"/>
    </w:rPr>
  </w:style>
  <w:style w:type="paragraph" w:styleId="a5">
    <w:name w:val="List Paragraph"/>
    <w:basedOn w:val="a"/>
    <w:uiPriority w:val="34"/>
    <w:qFormat/>
    <w:rsid w:val="00B2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5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F5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4F52"/>
    <w:rPr>
      <w:sz w:val="24"/>
      <w:szCs w:val="24"/>
    </w:rPr>
  </w:style>
  <w:style w:type="paragraph" w:styleId="a5">
    <w:name w:val="List Paragraph"/>
    <w:basedOn w:val="a"/>
    <w:uiPriority w:val="34"/>
    <w:qFormat/>
    <w:rsid w:val="00B2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10</cp:revision>
  <cp:lastPrinted>2017-10-12T05:27:00Z</cp:lastPrinted>
  <dcterms:created xsi:type="dcterms:W3CDTF">2017-10-12T03:47:00Z</dcterms:created>
  <dcterms:modified xsi:type="dcterms:W3CDTF">2017-10-13T08:31:00Z</dcterms:modified>
</cp:coreProperties>
</file>