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A9698E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3A0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733A06">
        <w:rPr>
          <w:sz w:val="24"/>
          <w:szCs w:val="24"/>
        </w:rPr>
        <w:t>октября</w:t>
      </w:r>
      <w:r w:rsidR="00697FB4" w:rsidRPr="00610786">
        <w:rPr>
          <w:sz w:val="24"/>
          <w:szCs w:val="24"/>
        </w:rPr>
        <w:t xml:space="preserve"> 201</w:t>
      </w:r>
      <w:r w:rsidR="00A54227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733A06">
        <w:rPr>
          <w:b/>
          <w:sz w:val="24"/>
          <w:szCs w:val="24"/>
        </w:rPr>
        <w:t>55</w:t>
      </w:r>
      <w:r w:rsidRPr="00BF1ED2">
        <w:rPr>
          <w:b/>
          <w:sz w:val="24"/>
          <w:szCs w:val="24"/>
        </w:rPr>
        <w:t>-З</w:t>
      </w:r>
    </w:p>
    <w:p w:rsidR="00BF1ED2" w:rsidRPr="00610786" w:rsidRDefault="00697FB4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BF1ED2" w:rsidRPr="00610786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610786">
        <w:rPr>
          <w:sz w:val="24"/>
          <w:szCs w:val="24"/>
        </w:rPr>
        <w:t>г.г</w:t>
      </w:r>
      <w:proofErr w:type="spellEnd"/>
      <w:r w:rsidR="00BF1ED2" w:rsidRPr="00610786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 от 27.08.2014 г.  №577.</w:t>
      </w:r>
      <w:r w:rsidR="00BF1ED2" w:rsidRPr="00610786">
        <w:rPr>
          <w:sz w:val="28"/>
          <w:szCs w:val="28"/>
        </w:rPr>
        <w:t xml:space="preserve"> </w:t>
      </w:r>
    </w:p>
    <w:p w:rsidR="00697FB4" w:rsidRPr="00BF1ED2" w:rsidRDefault="00697FB4" w:rsidP="00BF1ED2">
      <w:pPr>
        <w:ind w:firstLine="567"/>
        <w:jc w:val="both"/>
        <w:rPr>
          <w:sz w:val="24"/>
          <w:szCs w:val="24"/>
        </w:rPr>
      </w:pPr>
      <w:proofErr w:type="gramStart"/>
      <w:r w:rsidRPr="00BF1ED2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 xml:space="preserve">в </w:t>
      </w:r>
      <w:proofErr w:type="spellStart"/>
      <w:r w:rsidRPr="00BF1ED2">
        <w:rPr>
          <w:sz w:val="24"/>
          <w:szCs w:val="24"/>
        </w:rPr>
        <w:t>Тайшетском</w:t>
      </w:r>
      <w:proofErr w:type="spellEnd"/>
      <w:r w:rsidRPr="00BF1ED2">
        <w:rPr>
          <w:sz w:val="24"/>
          <w:szCs w:val="24"/>
        </w:rPr>
        <w:t xml:space="preserve"> муниципальном образовании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муниципального образования "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муниципального образования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от 0</w:t>
      </w:r>
      <w:r w:rsidR="00DD6DA1" w:rsidRPr="00BF1ED2">
        <w:rPr>
          <w:sz w:val="24"/>
          <w:szCs w:val="24"/>
        </w:rPr>
        <w:t>3</w:t>
      </w:r>
      <w:r w:rsidRPr="00BF1ED2">
        <w:rPr>
          <w:sz w:val="24"/>
          <w:szCs w:val="24"/>
        </w:rPr>
        <w:t>.1</w:t>
      </w:r>
      <w:r w:rsidR="00DD6DA1" w:rsidRPr="00BF1ED2">
        <w:rPr>
          <w:sz w:val="24"/>
          <w:szCs w:val="24"/>
        </w:rPr>
        <w:t>2</w:t>
      </w:r>
      <w:r w:rsidRPr="00BF1ED2">
        <w:rPr>
          <w:sz w:val="24"/>
          <w:szCs w:val="24"/>
        </w:rPr>
        <w:t>.2015 г. №</w:t>
      </w:r>
      <w:r w:rsidR="00DD6DA1" w:rsidRPr="00BF1ED2">
        <w:rPr>
          <w:sz w:val="24"/>
          <w:szCs w:val="24"/>
        </w:rPr>
        <w:t>1202</w:t>
      </w:r>
      <w:r w:rsidRPr="00BF1ED2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</w:t>
      </w:r>
      <w:r w:rsidR="00BF1ED2" w:rsidRPr="00BF1ED2">
        <w:rPr>
          <w:sz w:val="24"/>
          <w:szCs w:val="24"/>
        </w:rPr>
        <w:t xml:space="preserve">«О внесении изменений в  муниципальную целевую программу «Развитие физической культуры и спорта на территории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BF1ED2">
        <w:rPr>
          <w:sz w:val="24"/>
          <w:szCs w:val="24"/>
        </w:rPr>
        <w:t>г.г</w:t>
      </w:r>
      <w:proofErr w:type="spellEnd"/>
      <w:r w:rsidR="00BF1ED2" w:rsidRPr="00BF1ED2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 от 27.08.2014 г.  №577 </w:t>
      </w:r>
      <w:r w:rsidRPr="00BF1ED2">
        <w:rPr>
          <w:sz w:val="24"/>
          <w:szCs w:val="24"/>
        </w:rPr>
        <w:t xml:space="preserve">  (далее – Проект постановления).</w:t>
      </w:r>
      <w:proofErr w:type="gramEnd"/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>По результатам  проведения экспертизы</w:t>
      </w:r>
      <w:r w:rsidR="00A35891">
        <w:rPr>
          <w:sz w:val="24"/>
          <w:szCs w:val="24"/>
        </w:rPr>
        <w:t xml:space="preserve"> </w:t>
      </w:r>
      <w:r w:rsidRPr="00610786">
        <w:rPr>
          <w:sz w:val="24"/>
          <w:szCs w:val="24"/>
        </w:rPr>
        <w:t xml:space="preserve">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A9698E">
        <w:rPr>
          <w:rFonts w:eastAsia="Times New Roman"/>
          <w:sz w:val="24"/>
          <w:szCs w:val="24"/>
        </w:rPr>
        <w:t>1</w:t>
      </w:r>
      <w:r w:rsidR="00733A06">
        <w:rPr>
          <w:rFonts w:eastAsia="Times New Roman"/>
          <w:sz w:val="24"/>
          <w:szCs w:val="24"/>
        </w:rPr>
        <w:t>9.10</w:t>
      </w:r>
      <w:r w:rsidR="002B243C" w:rsidRPr="004C1615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83091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A54227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</w:t>
      </w:r>
      <w:r w:rsidR="00733A06">
        <w:rPr>
          <w:rFonts w:eastAsia="Times New Roman"/>
          <w:sz w:val="24"/>
          <w:szCs w:val="24"/>
        </w:rPr>
        <w:t>сокраща</w:t>
      </w:r>
      <w:r w:rsidR="00774886">
        <w:rPr>
          <w:rFonts w:eastAsia="Times New Roman"/>
          <w:sz w:val="24"/>
          <w:szCs w:val="24"/>
        </w:rPr>
        <w:t>е</w:t>
      </w:r>
      <w:bookmarkStart w:id="0" w:name="_GoBack"/>
      <w:bookmarkEnd w:id="0"/>
      <w:r w:rsidR="00733A06">
        <w:rPr>
          <w:rFonts w:eastAsia="Times New Roman"/>
          <w:sz w:val="24"/>
          <w:szCs w:val="24"/>
        </w:rPr>
        <w:t>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733A06">
        <w:rPr>
          <w:rFonts w:eastAsia="Times New Roman"/>
          <w:sz w:val="24"/>
          <w:szCs w:val="24"/>
        </w:rPr>
        <w:t>356,5</w:t>
      </w:r>
      <w:r w:rsidRPr="0040483B">
        <w:rPr>
          <w:rFonts w:eastAsia="Times New Roman"/>
          <w:sz w:val="24"/>
          <w:szCs w:val="24"/>
        </w:rPr>
        <w:t xml:space="preserve"> тыс. рублей и составит </w:t>
      </w:r>
      <w:r w:rsidR="00733A06">
        <w:rPr>
          <w:rFonts w:eastAsia="Times New Roman"/>
          <w:sz w:val="24"/>
          <w:szCs w:val="24"/>
          <w:u w:val="single"/>
        </w:rPr>
        <w:t>45196,867</w:t>
      </w:r>
      <w:r w:rsidR="00FB71F2">
        <w:rPr>
          <w:rFonts w:eastAsia="Times New Roman"/>
          <w:sz w:val="24"/>
          <w:szCs w:val="24"/>
        </w:rPr>
        <w:t xml:space="preserve"> тыс. рублей вместо ранее утвержденных </w:t>
      </w:r>
      <w:r w:rsidR="00733A06">
        <w:rPr>
          <w:rFonts w:eastAsia="Times New Roman"/>
          <w:sz w:val="24"/>
          <w:szCs w:val="24"/>
        </w:rPr>
        <w:t>45553,367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 </w:t>
      </w:r>
      <w:r w:rsidR="00DD6DA1" w:rsidRPr="0045270F">
        <w:rPr>
          <w:rFonts w:eastAsia="Times New Roman"/>
          <w:sz w:val="28"/>
          <w:szCs w:val="28"/>
        </w:rPr>
        <w:t xml:space="preserve"> </w:t>
      </w:r>
    </w:p>
    <w:p w:rsidR="00D57ACA" w:rsidRDefault="00733A06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Сокращение</w:t>
      </w:r>
      <w:r w:rsidR="00A54227">
        <w:rPr>
          <w:rFonts w:eastAsia="Times New Roman"/>
          <w:sz w:val="24"/>
          <w:szCs w:val="24"/>
        </w:rPr>
        <w:t xml:space="preserve"> </w:t>
      </w:r>
      <w:r w:rsidR="004C1615">
        <w:rPr>
          <w:rFonts w:eastAsia="Times New Roman"/>
          <w:sz w:val="24"/>
          <w:szCs w:val="24"/>
        </w:rPr>
        <w:t xml:space="preserve"> бюджетных ассигнований на 201</w:t>
      </w:r>
      <w:r w:rsidR="00A54227">
        <w:rPr>
          <w:rFonts w:eastAsia="Times New Roman"/>
          <w:sz w:val="24"/>
          <w:szCs w:val="24"/>
        </w:rPr>
        <w:t>7</w:t>
      </w:r>
      <w:r w:rsidR="004C1615">
        <w:rPr>
          <w:rFonts w:eastAsia="Times New Roman"/>
          <w:sz w:val="24"/>
          <w:szCs w:val="24"/>
        </w:rPr>
        <w:t xml:space="preserve"> год </w:t>
      </w:r>
      <w:r w:rsidR="00A54227">
        <w:rPr>
          <w:rFonts w:eastAsia="Times New Roman"/>
          <w:sz w:val="24"/>
          <w:szCs w:val="24"/>
        </w:rPr>
        <w:t xml:space="preserve"> </w:t>
      </w:r>
      <w:r w:rsidR="00A9698E">
        <w:rPr>
          <w:rFonts w:eastAsia="Times New Roman"/>
          <w:sz w:val="24"/>
          <w:szCs w:val="24"/>
        </w:rPr>
        <w:t xml:space="preserve">в сумме </w:t>
      </w:r>
      <w:r>
        <w:rPr>
          <w:rFonts w:eastAsia="Times New Roman"/>
          <w:sz w:val="24"/>
          <w:szCs w:val="24"/>
        </w:rPr>
        <w:t>356,5</w:t>
      </w:r>
      <w:r w:rsidR="00A9698E">
        <w:rPr>
          <w:rFonts w:eastAsia="Times New Roman"/>
          <w:sz w:val="24"/>
          <w:szCs w:val="24"/>
        </w:rPr>
        <w:t xml:space="preserve"> тыс. рублей </w:t>
      </w:r>
      <w:r>
        <w:rPr>
          <w:rFonts w:eastAsia="Times New Roman"/>
          <w:sz w:val="24"/>
          <w:szCs w:val="24"/>
        </w:rPr>
        <w:t>произошло по</w:t>
      </w:r>
      <w:r w:rsidR="00A9698E">
        <w:rPr>
          <w:rFonts w:eastAsia="Times New Roman"/>
          <w:sz w:val="24"/>
          <w:szCs w:val="24"/>
        </w:rPr>
        <w:t xml:space="preserve"> мероприяти</w:t>
      </w:r>
      <w:r>
        <w:rPr>
          <w:rFonts w:eastAsia="Times New Roman"/>
          <w:sz w:val="24"/>
          <w:szCs w:val="24"/>
        </w:rPr>
        <w:t>ю</w:t>
      </w:r>
      <w:r w:rsidR="00A9698E">
        <w:rPr>
          <w:rFonts w:eastAsia="Times New Roman"/>
          <w:sz w:val="24"/>
          <w:szCs w:val="24"/>
        </w:rPr>
        <w:t xml:space="preserve"> «Другие расходы на строительство физкультурно-оздоровительного комплекса», которое включает </w:t>
      </w:r>
      <w:r w:rsidR="00F47941">
        <w:rPr>
          <w:rFonts w:eastAsia="Times New Roman"/>
          <w:sz w:val="24"/>
          <w:szCs w:val="24"/>
        </w:rPr>
        <w:t xml:space="preserve">в себя расходы на </w:t>
      </w:r>
      <w:r w:rsidR="00A9698E">
        <w:rPr>
          <w:rFonts w:eastAsia="Times New Roman"/>
          <w:sz w:val="24"/>
          <w:szCs w:val="24"/>
        </w:rPr>
        <w:t>авторский контроль</w:t>
      </w:r>
      <w:r w:rsidR="00F47941">
        <w:rPr>
          <w:rFonts w:eastAsia="Times New Roman"/>
          <w:sz w:val="24"/>
          <w:szCs w:val="24"/>
        </w:rPr>
        <w:t xml:space="preserve">  и строительный надзор </w:t>
      </w:r>
      <w:r>
        <w:rPr>
          <w:rFonts w:eastAsia="Times New Roman"/>
          <w:sz w:val="24"/>
          <w:szCs w:val="24"/>
        </w:rPr>
        <w:t>в сумме 419,667</w:t>
      </w:r>
      <w:r w:rsidR="00F47941">
        <w:rPr>
          <w:rFonts w:eastAsia="Times New Roman"/>
          <w:sz w:val="24"/>
          <w:szCs w:val="24"/>
        </w:rPr>
        <w:t xml:space="preserve"> тыс. рублей.</w:t>
      </w:r>
    </w:p>
    <w:p w:rsidR="004C1615" w:rsidRDefault="00D57ACA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 xml:space="preserve"> </w:t>
      </w:r>
    </w:p>
    <w:p w:rsidR="004C1615" w:rsidRPr="00A35891" w:rsidRDefault="00A35891" w:rsidP="004C1615">
      <w:pPr>
        <w:ind w:firstLine="708"/>
        <w:jc w:val="both"/>
        <w:rPr>
          <w:rFonts w:eastAsia="Times New Roman"/>
          <w:sz w:val="24"/>
          <w:szCs w:val="24"/>
        </w:rPr>
      </w:pPr>
      <w:r w:rsidRPr="00A35891">
        <w:rPr>
          <w:rFonts w:eastAsia="Times New Roman"/>
          <w:sz w:val="24"/>
          <w:szCs w:val="24"/>
        </w:rPr>
        <w:lastRenderedPageBreak/>
        <w:t>Прочие мероприятия  Программы останутся без изменений.</w:t>
      </w:r>
    </w:p>
    <w:p w:rsidR="00A35891" w:rsidRDefault="00A35891" w:rsidP="00426D15">
      <w:pPr>
        <w:pStyle w:val="a5"/>
        <w:tabs>
          <w:tab w:val="clear" w:pos="4677"/>
          <w:tab w:val="clear" w:pos="9355"/>
        </w:tabs>
        <w:ind w:firstLine="708"/>
        <w:jc w:val="both"/>
      </w:pPr>
    </w:p>
    <w:p w:rsidR="00D57ACA" w:rsidRDefault="00426D15" w:rsidP="00D57ACA">
      <w:pPr>
        <w:pStyle w:val="a5"/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2017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28.11.2016 г №290,  на реализацию  данной Программы предусмотрены   бюджетные ассигнования  в сумме </w:t>
      </w:r>
      <w:r w:rsidR="00D63F72">
        <w:t>44</w:t>
      </w:r>
      <w:r w:rsidR="00F47941">
        <w:t>7</w:t>
      </w:r>
      <w:r w:rsidR="00D63F72">
        <w:t>77,2</w:t>
      </w:r>
      <w:r>
        <w:t xml:space="preserve"> тыс. рублей,   </w:t>
      </w:r>
      <w:r w:rsidR="00D57ACA">
        <w:t xml:space="preserve">а </w:t>
      </w:r>
      <w:r>
        <w:t xml:space="preserve">объем финансирования по Программе составляет  </w:t>
      </w:r>
      <w:r w:rsidR="00733A06">
        <w:t>45196,867</w:t>
      </w:r>
      <w:r>
        <w:t xml:space="preserve"> тыс. рублей. </w:t>
      </w:r>
      <w:r w:rsidR="00D57ACA">
        <w:t xml:space="preserve">В связи с чем, объем финансирования Программы  превышает объем бюджетных ассигнований на  </w:t>
      </w:r>
      <w:r w:rsidR="00733A06">
        <w:t>419,6</w:t>
      </w:r>
      <w:r w:rsidR="00F47941">
        <w:t xml:space="preserve"> </w:t>
      </w:r>
      <w:r w:rsidR="00D57ACA">
        <w:t xml:space="preserve"> тыс. рублей.  Таким образом, в соответствии с п.2 ст. 18 Положения о бюджетном процессе  в </w:t>
      </w:r>
      <w:proofErr w:type="spellStart"/>
      <w:r w:rsidR="00D57ACA">
        <w:t>Тайшетском</w:t>
      </w:r>
      <w:proofErr w:type="spellEnd"/>
      <w:r w:rsidR="00D57ACA">
        <w:t xml:space="preserve"> муниципальном образовании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 местном бюджете на 2017 год. </w:t>
      </w:r>
      <w:proofErr w:type="gramStart"/>
      <w:r w:rsidR="00D57ACA"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D57ACA">
        <w:t>Тайшетского</w:t>
      </w:r>
      <w:proofErr w:type="spellEnd"/>
      <w:r w:rsidR="00D57ACA">
        <w:t xml:space="preserve"> муниципального образования 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поселение», утвержденного постановлением администрации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D57ACA">
        <w:t xml:space="preserve">  утвержденных лимитов  не позднее 3-х месяцев со дня вступления в силу решения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 о местном  бюджете либо о внесении изменений в бюджет.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Выводы и рекомендации: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1.</w:t>
      </w:r>
      <w:r>
        <w:tab/>
        <w:t xml:space="preserve">Рассмотренный проект постановления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«О внесении изменений в  муниципальную целевую программу </w:t>
      </w:r>
      <w:r w:rsidRPr="00D57ACA">
        <w:t xml:space="preserve">«Развитие физической культуры и спорта на территории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поселения» на 2015-2017 </w:t>
      </w:r>
      <w:proofErr w:type="spellStart"/>
      <w:r w:rsidRPr="00D57ACA">
        <w:t>г.г</w:t>
      </w:r>
      <w:proofErr w:type="spellEnd"/>
      <w:r w:rsidRPr="00D57ACA">
        <w:t xml:space="preserve">.», утвержденную постановлением  администрации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 от 27.08.2014 г.  №577</w:t>
      </w:r>
      <w:r>
        <w:t xml:space="preserve"> может  быть утвержден в представленной редакции.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2.</w:t>
      </w:r>
      <w:r>
        <w:tab/>
      </w:r>
      <w:proofErr w:type="gramStart"/>
      <w: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t>Тайшетского</w:t>
      </w:r>
      <w:proofErr w:type="spellEnd"/>
      <w:r>
        <w:t xml:space="preserve"> городского поселения для внесения изменений в бюджет </w:t>
      </w:r>
      <w:proofErr w:type="spellStart"/>
      <w:r>
        <w:t>Тайшетского</w:t>
      </w:r>
      <w:proofErr w:type="spellEnd"/>
      <w: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="00733A06">
        <w:t>419,6</w:t>
      </w:r>
      <w:r>
        <w:t xml:space="preserve"> тыс. рублей.</w:t>
      </w:r>
      <w:proofErr w:type="gramEnd"/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3.</w:t>
      </w:r>
      <w:r>
        <w:tab/>
        <w:t xml:space="preserve">Отделу по культуре, спорту и молодежной политике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 настоящую Программу привести в  соответствие  с бюджетом </w:t>
      </w:r>
      <w:proofErr w:type="spellStart"/>
      <w:r>
        <w:t>Тайшетского</w:t>
      </w:r>
      <w:proofErr w:type="spellEnd"/>
      <w:r>
        <w:t xml:space="preserve"> городского поселения на 2017 год в течение 3-х месяцев.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04437C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691CBD" w:rsidRDefault="00426D15" w:rsidP="00426D15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426D15" w:rsidRDefault="00426D15" w:rsidP="00426D15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sectPr w:rsidR="00426D15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130BFC"/>
    <w:rsid w:val="00132528"/>
    <w:rsid w:val="00192EE6"/>
    <w:rsid w:val="001B09B8"/>
    <w:rsid w:val="001E715D"/>
    <w:rsid w:val="0026276E"/>
    <w:rsid w:val="002730F0"/>
    <w:rsid w:val="00283091"/>
    <w:rsid w:val="002A41BD"/>
    <w:rsid w:val="002B243C"/>
    <w:rsid w:val="00337E32"/>
    <w:rsid w:val="0040483B"/>
    <w:rsid w:val="00426D15"/>
    <w:rsid w:val="00452533"/>
    <w:rsid w:val="0045270F"/>
    <w:rsid w:val="0048489B"/>
    <w:rsid w:val="004A656D"/>
    <w:rsid w:val="004C1615"/>
    <w:rsid w:val="005462ED"/>
    <w:rsid w:val="005707FF"/>
    <w:rsid w:val="00592821"/>
    <w:rsid w:val="005D5BCE"/>
    <w:rsid w:val="005E0EA3"/>
    <w:rsid w:val="00610786"/>
    <w:rsid w:val="006107C9"/>
    <w:rsid w:val="00631984"/>
    <w:rsid w:val="00674FE6"/>
    <w:rsid w:val="00697FB4"/>
    <w:rsid w:val="00733A06"/>
    <w:rsid w:val="007430EE"/>
    <w:rsid w:val="007552FB"/>
    <w:rsid w:val="00774886"/>
    <w:rsid w:val="00824876"/>
    <w:rsid w:val="008F0A08"/>
    <w:rsid w:val="008F2637"/>
    <w:rsid w:val="00927A59"/>
    <w:rsid w:val="0095146A"/>
    <w:rsid w:val="009D3370"/>
    <w:rsid w:val="00A35891"/>
    <w:rsid w:val="00A43CED"/>
    <w:rsid w:val="00A54227"/>
    <w:rsid w:val="00A87C17"/>
    <w:rsid w:val="00A9698E"/>
    <w:rsid w:val="00AD1C90"/>
    <w:rsid w:val="00B5402B"/>
    <w:rsid w:val="00BF1ED2"/>
    <w:rsid w:val="00C7270B"/>
    <w:rsid w:val="00C94103"/>
    <w:rsid w:val="00D57ACA"/>
    <w:rsid w:val="00D63F72"/>
    <w:rsid w:val="00DD6DA1"/>
    <w:rsid w:val="00DF35D0"/>
    <w:rsid w:val="00E66ED2"/>
    <w:rsid w:val="00EF3CD4"/>
    <w:rsid w:val="00F47941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75C2-DFE3-440D-9514-B7172F8F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30</cp:revision>
  <cp:lastPrinted>2017-10-20T00:31:00Z</cp:lastPrinted>
  <dcterms:created xsi:type="dcterms:W3CDTF">2015-11-26T06:42:00Z</dcterms:created>
  <dcterms:modified xsi:type="dcterms:W3CDTF">2017-10-20T00:31:00Z</dcterms:modified>
</cp:coreProperties>
</file>