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D54BB5" w:rsidP="000E3C03">
      <w:pPr>
        <w:rPr>
          <w:sz w:val="24"/>
          <w:szCs w:val="24"/>
        </w:rPr>
      </w:pPr>
      <w:r>
        <w:rPr>
          <w:sz w:val="24"/>
          <w:szCs w:val="24"/>
        </w:rPr>
        <w:t>11 января 2018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 </w:t>
      </w:r>
      <w:r w:rsidR="00F41A52">
        <w:rPr>
          <w:sz w:val="24"/>
          <w:szCs w:val="24"/>
        </w:rPr>
        <w:t xml:space="preserve">        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D54BB5">
        <w:rPr>
          <w:b/>
          <w:sz w:val="24"/>
          <w:szCs w:val="24"/>
        </w:rPr>
        <w:t>01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</w:t>
      </w:r>
      <w:r w:rsidR="001D7499">
        <w:rPr>
          <w:sz w:val="24"/>
          <w:szCs w:val="24"/>
        </w:rPr>
        <w:t xml:space="preserve"> «</w:t>
      </w:r>
      <w:r w:rsidR="001D7499" w:rsidRPr="001D7499">
        <w:rPr>
          <w:sz w:val="24"/>
          <w:szCs w:val="24"/>
        </w:rPr>
        <w:t>О</w:t>
      </w:r>
      <w:r w:rsidR="00D54BB5">
        <w:rPr>
          <w:sz w:val="24"/>
          <w:szCs w:val="24"/>
        </w:rPr>
        <w:t xml:space="preserve"> внесении изменений в </w:t>
      </w:r>
      <w:r w:rsidR="001D7499" w:rsidRPr="001D7499">
        <w:rPr>
          <w:sz w:val="24"/>
          <w:szCs w:val="24"/>
        </w:rPr>
        <w:t xml:space="preserve"> муниципальн</w:t>
      </w:r>
      <w:r w:rsidR="00D54BB5">
        <w:rPr>
          <w:sz w:val="24"/>
          <w:szCs w:val="24"/>
        </w:rPr>
        <w:t>ую</w:t>
      </w:r>
      <w:r w:rsidR="001D7499" w:rsidRPr="001D7499">
        <w:rPr>
          <w:sz w:val="24"/>
          <w:szCs w:val="24"/>
        </w:rPr>
        <w:t xml:space="preserve">  программ</w:t>
      </w:r>
      <w:r w:rsidR="00D54BB5">
        <w:rPr>
          <w:sz w:val="24"/>
          <w:szCs w:val="24"/>
        </w:rPr>
        <w:t>у</w:t>
      </w:r>
      <w:r w:rsidR="001D7499" w:rsidRPr="001D7499">
        <w:rPr>
          <w:sz w:val="24"/>
          <w:szCs w:val="24"/>
        </w:rPr>
        <w:t xml:space="preserve"> «Поощрение граждан, организаций за высокие показатели в общественно-полезной деятельности и заслуги в социально - экономическом развитии </w:t>
      </w:r>
      <w:proofErr w:type="spellStart"/>
      <w:r w:rsidR="001D7499" w:rsidRPr="001D7499">
        <w:rPr>
          <w:sz w:val="24"/>
          <w:szCs w:val="24"/>
        </w:rPr>
        <w:t>Тайшетского</w:t>
      </w:r>
      <w:proofErr w:type="spellEnd"/>
      <w:r w:rsidR="001D7499" w:rsidRPr="001D7499">
        <w:rPr>
          <w:sz w:val="24"/>
          <w:szCs w:val="24"/>
        </w:rPr>
        <w:t xml:space="preserve"> муниципального образования « </w:t>
      </w:r>
      <w:proofErr w:type="spellStart"/>
      <w:r w:rsidR="001D7499" w:rsidRPr="001D7499">
        <w:rPr>
          <w:sz w:val="24"/>
          <w:szCs w:val="24"/>
        </w:rPr>
        <w:t>Тайшетское</w:t>
      </w:r>
      <w:proofErr w:type="spellEnd"/>
      <w:r w:rsidR="001D7499" w:rsidRPr="001D7499">
        <w:rPr>
          <w:sz w:val="24"/>
          <w:szCs w:val="24"/>
        </w:rPr>
        <w:t xml:space="preserve"> городское поселение» на 2018-2020 годы»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</w:t>
      </w:r>
      <w:r w:rsidR="00476AB0" w:rsidRPr="00476AB0">
        <w:rPr>
          <w:sz w:val="24"/>
          <w:szCs w:val="24"/>
        </w:rPr>
        <w:t>Указани</w:t>
      </w:r>
      <w:r w:rsidR="00476AB0">
        <w:rPr>
          <w:sz w:val="24"/>
          <w:szCs w:val="24"/>
        </w:rPr>
        <w:t>ями</w:t>
      </w:r>
      <w:r w:rsidR="00476AB0" w:rsidRPr="00476AB0">
        <w:rPr>
          <w:sz w:val="24"/>
          <w:szCs w:val="24"/>
        </w:rPr>
        <w:t xml:space="preserve"> о порядке применения бюджетной классиф</w:t>
      </w:r>
      <w:r w:rsidR="00476AB0">
        <w:rPr>
          <w:sz w:val="24"/>
          <w:szCs w:val="24"/>
        </w:rPr>
        <w:t>икации Российской Федерации, утвержденными п</w:t>
      </w:r>
      <w:r w:rsidR="00476AB0" w:rsidRPr="00476AB0">
        <w:rPr>
          <w:sz w:val="24"/>
          <w:szCs w:val="24"/>
        </w:rPr>
        <w:t>риказ</w:t>
      </w:r>
      <w:r w:rsidR="00476AB0">
        <w:rPr>
          <w:sz w:val="24"/>
          <w:szCs w:val="24"/>
        </w:rPr>
        <w:t>ом</w:t>
      </w:r>
      <w:r w:rsidR="00476AB0" w:rsidRPr="00476AB0">
        <w:rPr>
          <w:sz w:val="24"/>
          <w:szCs w:val="24"/>
        </w:rPr>
        <w:t xml:space="preserve"> Минфина России от 01.07.2013 N 65н</w:t>
      </w:r>
      <w:r w:rsidR="00476AB0">
        <w:rPr>
          <w:sz w:val="24"/>
          <w:szCs w:val="24"/>
        </w:rPr>
        <w:t xml:space="preserve">, </w:t>
      </w:r>
      <w:r w:rsidR="00476AB0" w:rsidRPr="00476AB0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ст. 18  Положения «О бюджетном процессе в Тайшетском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 w:rsidR="001A0564"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D54BB5" w:rsidRPr="00D54BB5">
        <w:rPr>
          <w:sz w:val="24"/>
          <w:szCs w:val="24"/>
        </w:rPr>
        <w:t>«О внесении изменений в  муниципальную  программу «Поощрение граждан, организаций за высокие показатели в общественно-полезной деятельности и заслуги в социально - экономическом</w:t>
      </w:r>
      <w:proofErr w:type="gramEnd"/>
      <w:r w:rsidR="00D54BB5" w:rsidRPr="00D54BB5">
        <w:rPr>
          <w:sz w:val="24"/>
          <w:szCs w:val="24"/>
        </w:rPr>
        <w:t xml:space="preserve"> </w:t>
      </w:r>
      <w:proofErr w:type="gramStart"/>
      <w:r w:rsidR="00D54BB5" w:rsidRPr="00D54BB5">
        <w:rPr>
          <w:sz w:val="24"/>
          <w:szCs w:val="24"/>
        </w:rPr>
        <w:t>развитии</w:t>
      </w:r>
      <w:proofErr w:type="gramEnd"/>
      <w:r w:rsidR="00D54BB5" w:rsidRPr="00D54BB5">
        <w:rPr>
          <w:sz w:val="24"/>
          <w:szCs w:val="24"/>
        </w:rPr>
        <w:t xml:space="preserve"> </w:t>
      </w:r>
      <w:proofErr w:type="spellStart"/>
      <w:r w:rsidR="00D54BB5" w:rsidRPr="00D54BB5">
        <w:rPr>
          <w:sz w:val="24"/>
          <w:szCs w:val="24"/>
        </w:rPr>
        <w:t>Тайшетского</w:t>
      </w:r>
      <w:proofErr w:type="spellEnd"/>
      <w:r w:rsidR="00D54BB5" w:rsidRPr="00D54BB5">
        <w:rPr>
          <w:sz w:val="24"/>
          <w:szCs w:val="24"/>
        </w:rPr>
        <w:t xml:space="preserve"> муниципального образования « </w:t>
      </w:r>
      <w:proofErr w:type="spellStart"/>
      <w:r w:rsidR="00D54BB5" w:rsidRPr="00D54BB5">
        <w:rPr>
          <w:sz w:val="24"/>
          <w:szCs w:val="24"/>
        </w:rPr>
        <w:t>Тайшетское</w:t>
      </w:r>
      <w:proofErr w:type="spellEnd"/>
      <w:r w:rsidR="00D54BB5" w:rsidRPr="00D54BB5">
        <w:rPr>
          <w:sz w:val="24"/>
          <w:szCs w:val="24"/>
        </w:rPr>
        <w:t xml:space="preserve"> городское поселение» на 2018-2020 годы» </w:t>
      </w:r>
      <w:r w:rsidRPr="00691CBD">
        <w:rPr>
          <w:sz w:val="24"/>
          <w:szCs w:val="24"/>
        </w:rPr>
        <w:t>(далее – Проект постановления).</w:t>
      </w:r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программе </w:t>
      </w:r>
      <w:r w:rsidR="001D7499" w:rsidRPr="001D7499">
        <w:rPr>
          <w:sz w:val="24"/>
          <w:szCs w:val="24"/>
        </w:rPr>
        <w:t xml:space="preserve">«Поощрение граждан, организаций за высокие показатели в общественно-полезной деятельности и заслуги в социально - экономическом развитии </w:t>
      </w:r>
      <w:proofErr w:type="spellStart"/>
      <w:r w:rsidR="001D7499" w:rsidRPr="001D7499">
        <w:rPr>
          <w:sz w:val="24"/>
          <w:szCs w:val="24"/>
        </w:rPr>
        <w:t>Тайшетского</w:t>
      </w:r>
      <w:proofErr w:type="spellEnd"/>
      <w:r w:rsidR="001D7499" w:rsidRPr="001D7499">
        <w:rPr>
          <w:sz w:val="24"/>
          <w:szCs w:val="24"/>
        </w:rPr>
        <w:t xml:space="preserve"> муниципального образования « </w:t>
      </w:r>
      <w:proofErr w:type="spellStart"/>
      <w:r w:rsidR="001D7499" w:rsidRPr="001D7499">
        <w:rPr>
          <w:sz w:val="24"/>
          <w:szCs w:val="24"/>
        </w:rPr>
        <w:t>Тайшетское</w:t>
      </w:r>
      <w:proofErr w:type="spellEnd"/>
      <w:r w:rsidR="001D7499" w:rsidRPr="001D7499">
        <w:rPr>
          <w:sz w:val="24"/>
          <w:szCs w:val="24"/>
        </w:rPr>
        <w:t xml:space="preserve"> городское поселение» на 2018-2020 годы»</w:t>
      </w:r>
      <w:r w:rsidR="00D266C2" w:rsidRPr="00D266C2">
        <w:rPr>
          <w:sz w:val="24"/>
          <w:szCs w:val="24"/>
        </w:rPr>
        <w:t xml:space="preserve">, </w:t>
      </w:r>
      <w:r w:rsidR="00002152" w:rsidRPr="00691CBD">
        <w:rPr>
          <w:sz w:val="24"/>
          <w:szCs w:val="24"/>
        </w:rPr>
        <w:t>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>обоснованности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Предмет экспертизы: проект Программы, материалы и документы  финансово-экономических обоснований проекта Программы в части, касающейся  расходных 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Проект </w:t>
      </w:r>
      <w:r w:rsidR="008C1958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D54BB5">
        <w:rPr>
          <w:sz w:val="24"/>
          <w:szCs w:val="24"/>
        </w:rPr>
        <w:t>11 января</w:t>
      </w:r>
      <w:r w:rsidRPr="00691CBD">
        <w:rPr>
          <w:sz w:val="24"/>
          <w:szCs w:val="24"/>
        </w:rPr>
        <w:t xml:space="preserve"> 201</w:t>
      </w:r>
      <w:r w:rsidR="00D54BB5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 года.</w:t>
      </w:r>
    </w:p>
    <w:p w:rsidR="006A235C" w:rsidRDefault="008C1958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По результатам проведенной экспертизы  проекта Программы установлено: </w:t>
      </w:r>
    </w:p>
    <w:p w:rsidR="006A235C" w:rsidRPr="00691CBD" w:rsidRDefault="006A235C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утвержденного постановлением 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от 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</w:t>
      </w:r>
      <w:r w:rsidR="00D54BB5">
        <w:rPr>
          <w:sz w:val="24"/>
          <w:szCs w:val="24"/>
        </w:rPr>
        <w:t>5</w:t>
      </w:r>
      <w:r w:rsidRPr="00691CBD">
        <w:rPr>
          <w:sz w:val="24"/>
          <w:szCs w:val="24"/>
        </w:rPr>
        <w:t xml:space="preserve"> г.  № </w:t>
      </w:r>
      <w:r>
        <w:rPr>
          <w:sz w:val="24"/>
          <w:szCs w:val="24"/>
        </w:rPr>
        <w:t>1202</w:t>
      </w:r>
      <w:r w:rsidR="00464B9C">
        <w:rPr>
          <w:sz w:val="24"/>
          <w:szCs w:val="24"/>
        </w:rPr>
        <w:t xml:space="preserve"> (с изменениями от 02.10.2017 г. №1208)</w:t>
      </w:r>
      <w:r w:rsidRPr="00691CBD">
        <w:rPr>
          <w:sz w:val="24"/>
          <w:szCs w:val="24"/>
        </w:rPr>
        <w:t xml:space="preserve">. </w:t>
      </w:r>
    </w:p>
    <w:p w:rsidR="000E3C03" w:rsidRPr="00691CBD" w:rsidRDefault="009B17A5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Разработчиком и ответственным исполнителем проекта Программы явля</w:t>
      </w:r>
      <w:r w:rsidR="00001B2E">
        <w:rPr>
          <w:sz w:val="24"/>
          <w:szCs w:val="24"/>
        </w:rPr>
        <w:t>ю</w:t>
      </w:r>
      <w:r w:rsidR="000E3C03" w:rsidRPr="00691CBD">
        <w:rPr>
          <w:sz w:val="24"/>
          <w:szCs w:val="24"/>
        </w:rPr>
        <w:t xml:space="preserve">тся   отдел по </w:t>
      </w:r>
      <w:r w:rsidR="001D7499">
        <w:rPr>
          <w:sz w:val="24"/>
          <w:szCs w:val="24"/>
        </w:rPr>
        <w:t>организационной работе, контролю и делопроизводству</w:t>
      </w:r>
      <w:r w:rsidR="00001B2E"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 xml:space="preserve"> администрации </w:t>
      </w:r>
      <w:proofErr w:type="spellStart"/>
      <w:r w:rsidR="000E3C03" w:rsidRPr="00691CBD">
        <w:rPr>
          <w:sz w:val="24"/>
          <w:szCs w:val="24"/>
        </w:rPr>
        <w:t>Тайшетского</w:t>
      </w:r>
      <w:proofErr w:type="spellEnd"/>
      <w:r w:rsidR="000E3C03" w:rsidRPr="00691CBD">
        <w:rPr>
          <w:sz w:val="24"/>
          <w:szCs w:val="24"/>
        </w:rPr>
        <w:t xml:space="preserve"> городского поселения</w:t>
      </w:r>
      <w:r w:rsidR="001D7499">
        <w:rPr>
          <w:sz w:val="24"/>
          <w:szCs w:val="24"/>
        </w:rPr>
        <w:t>, соисполнителем -</w:t>
      </w:r>
      <w:r w:rsidR="00001B2E">
        <w:rPr>
          <w:sz w:val="24"/>
          <w:szCs w:val="24"/>
        </w:rPr>
        <w:t xml:space="preserve"> отдел </w:t>
      </w:r>
      <w:r w:rsidR="001D7499">
        <w:rPr>
          <w:sz w:val="24"/>
          <w:szCs w:val="24"/>
        </w:rPr>
        <w:t xml:space="preserve">по культуре, спорту и молодежной политике </w:t>
      </w:r>
      <w:r w:rsidR="00001B2E">
        <w:rPr>
          <w:sz w:val="24"/>
          <w:szCs w:val="24"/>
        </w:rPr>
        <w:t xml:space="preserve"> администрации </w:t>
      </w:r>
      <w:proofErr w:type="spellStart"/>
      <w:r w:rsidR="00001B2E">
        <w:rPr>
          <w:sz w:val="24"/>
          <w:szCs w:val="24"/>
        </w:rPr>
        <w:t>Тайшетского</w:t>
      </w:r>
      <w:proofErr w:type="spellEnd"/>
      <w:r w:rsidR="00001B2E">
        <w:rPr>
          <w:sz w:val="24"/>
          <w:szCs w:val="24"/>
        </w:rPr>
        <w:t xml:space="preserve"> городского  поселения.</w:t>
      </w:r>
      <w:r w:rsidR="000E3C03" w:rsidRPr="00691CBD">
        <w:rPr>
          <w:sz w:val="24"/>
          <w:szCs w:val="24"/>
        </w:rPr>
        <w:t xml:space="preserve"> </w:t>
      </w:r>
    </w:p>
    <w:p w:rsidR="001D7499" w:rsidRDefault="009B17A5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A235C">
        <w:rPr>
          <w:sz w:val="24"/>
          <w:szCs w:val="24"/>
        </w:rPr>
        <w:t xml:space="preserve">. </w:t>
      </w:r>
      <w:r w:rsidR="00C95EDE"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>елью проекта Программы является</w:t>
      </w:r>
      <w:r w:rsidR="001D7499">
        <w:rPr>
          <w:sz w:val="24"/>
          <w:szCs w:val="24"/>
        </w:rPr>
        <w:t>:</w:t>
      </w:r>
    </w:p>
    <w:p w:rsidR="001D7499" w:rsidRPr="001D7499" w:rsidRDefault="001D7499" w:rsidP="001D749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D7499">
        <w:rPr>
          <w:sz w:val="24"/>
          <w:szCs w:val="24"/>
        </w:rPr>
        <w:t xml:space="preserve"> Создание экономических и организационных условий для развития гражданских инициатив, взаимодействие органов местного самоуправления с общественными объединениями, некоммерческими организациями и организациями всех форм собственности.</w:t>
      </w:r>
    </w:p>
    <w:p w:rsidR="001D7499" w:rsidRDefault="001D7499" w:rsidP="001D749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D7499">
        <w:rPr>
          <w:sz w:val="24"/>
          <w:szCs w:val="24"/>
        </w:rPr>
        <w:t xml:space="preserve"> Поощрение граждан, трудовых коллективов, а также предприятий, учреждений и организаций за высокие показатели в общественно-полезной деятельности и заслуги в социально - экономическом развитии </w:t>
      </w:r>
      <w:proofErr w:type="spellStart"/>
      <w:r w:rsidRPr="001D7499">
        <w:rPr>
          <w:sz w:val="24"/>
          <w:szCs w:val="24"/>
        </w:rPr>
        <w:t>Тайшетского</w:t>
      </w:r>
      <w:proofErr w:type="spellEnd"/>
      <w:r w:rsidRPr="001D7499">
        <w:rPr>
          <w:sz w:val="24"/>
          <w:szCs w:val="24"/>
        </w:rPr>
        <w:t xml:space="preserve"> муниципального образования «</w:t>
      </w:r>
      <w:proofErr w:type="spellStart"/>
      <w:r w:rsidRPr="001D7499">
        <w:rPr>
          <w:sz w:val="24"/>
          <w:szCs w:val="24"/>
        </w:rPr>
        <w:t>Тайшетское</w:t>
      </w:r>
      <w:proofErr w:type="spellEnd"/>
      <w:r w:rsidRPr="001D7499">
        <w:rPr>
          <w:sz w:val="24"/>
          <w:szCs w:val="24"/>
        </w:rPr>
        <w:t xml:space="preserve"> городское поселение».</w:t>
      </w:r>
    </w:p>
    <w:p w:rsidR="00472A59" w:rsidRDefault="00472A59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Правовым основанием для исполнения целей и задач Программы является ст. 36  </w:t>
      </w:r>
      <w:r w:rsidRPr="00472A59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472A59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472A59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sz w:val="24"/>
          <w:szCs w:val="24"/>
        </w:rPr>
        <w:t>, где глава</w:t>
      </w:r>
      <w:r w:rsidRPr="00472A59">
        <w:rPr>
          <w:sz w:val="24"/>
          <w:szCs w:val="24"/>
        </w:rPr>
        <w:t xml:space="preserve"> наделяется уставом муниципального образования в соответствии с настоящей статьей собственными полномочиями по решению вопросов местного значения</w:t>
      </w:r>
      <w:r>
        <w:rPr>
          <w:sz w:val="24"/>
          <w:szCs w:val="24"/>
        </w:rPr>
        <w:t xml:space="preserve">,  ст. 23 Устава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 муниципального образования 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поселение», </w:t>
      </w:r>
      <w:r w:rsidR="006D39BC">
        <w:rPr>
          <w:sz w:val="24"/>
          <w:szCs w:val="24"/>
        </w:rPr>
        <w:t xml:space="preserve"> решение Думы </w:t>
      </w:r>
      <w:proofErr w:type="spellStart"/>
      <w:r w:rsidR="006D39BC">
        <w:rPr>
          <w:sz w:val="24"/>
          <w:szCs w:val="24"/>
        </w:rPr>
        <w:t>Тайшетского</w:t>
      </w:r>
      <w:proofErr w:type="spellEnd"/>
      <w:r w:rsidR="006D39BC">
        <w:rPr>
          <w:sz w:val="24"/>
          <w:szCs w:val="24"/>
        </w:rPr>
        <w:t xml:space="preserve"> городского поселения от 20.02.2009</w:t>
      </w:r>
      <w:proofErr w:type="gramEnd"/>
      <w:r w:rsidR="006D39BC">
        <w:rPr>
          <w:sz w:val="24"/>
          <w:szCs w:val="24"/>
        </w:rPr>
        <w:t xml:space="preserve"> </w:t>
      </w:r>
      <w:proofErr w:type="gramStart"/>
      <w:r w:rsidR="006D39BC">
        <w:rPr>
          <w:sz w:val="24"/>
          <w:szCs w:val="24"/>
        </w:rPr>
        <w:t xml:space="preserve">г. №109 «О внесении изменений в Положение  «О статусе главы </w:t>
      </w:r>
      <w:proofErr w:type="spellStart"/>
      <w:r w:rsidR="006D39BC">
        <w:rPr>
          <w:sz w:val="24"/>
          <w:szCs w:val="24"/>
        </w:rPr>
        <w:t>Тайшетского</w:t>
      </w:r>
      <w:proofErr w:type="spellEnd"/>
      <w:r w:rsidR="006D39BC">
        <w:rPr>
          <w:sz w:val="24"/>
          <w:szCs w:val="24"/>
        </w:rPr>
        <w:t xml:space="preserve"> муниципального образования «</w:t>
      </w:r>
      <w:proofErr w:type="spellStart"/>
      <w:r w:rsidR="006D39BC">
        <w:rPr>
          <w:sz w:val="24"/>
          <w:szCs w:val="24"/>
        </w:rPr>
        <w:t>Тайшетское</w:t>
      </w:r>
      <w:proofErr w:type="spellEnd"/>
      <w:r w:rsidR="006D39BC">
        <w:rPr>
          <w:sz w:val="24"/>
          <w:szCs w:val="24"/>
        </w:rPr>
        <w:t xml:space="preserve"> городское поселение», утвержденное решением Думы </w:t>
      </w:r>
      <w:proofErr w:type="spellStart"/>
      <w:r w:rsidR="006D39BC">
        <w:rPr>
          <w:sz w:val="24"/>
          <w:szCs w:val="24"/>
        </w:rPr>
        <w:t>Тайшетского</w:t>
      </w:r>
      <w:proofErr w:type="spellEnd"/>
      <w:r w:rsidR="006D39BC">
        <w:rPr>
          <w:sz w:val="24"/>
          <w:szCs w:val="24"/>
        </w:rPr>
        <w:t xml:space="preserve"> городского поселения №37 от 27.01.2006 г.»</w:t>
      </w:r>
      <w:r w:rsidR="00FA29A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72A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 главы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от 30.06.2006 г. №946 «О поощрениях главы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поселение», постановление  главы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от 03.02.2016 г. №70 «</w:t>
      </w:r>
      <w:r w:rsidRPr="00472A59">
        <w:rPr>
          <w:sz w:val="24"/>
          <w:szCs w:val="24"/>
        </w:rPr>
        <w:t xml:space="preserve">О внесении изменений в постановление главы </w:t>
      </w:r>
      <w:proofErr w:type="spellStart"/>
      <w:r w:rsidRPr="00472A59">
        <w:rPr>
          <w:sz w:val="24"/>
          <w:szCs w:val="24"/>
        </w:rPr>
        <w:t>Тайшетского</w:t>
      </w:r>
      <w:proofErr w:type="spellEnd"/>
      <w:proofErr w:type="gramEnd"/>
      <w:r w:rsidRPr="00472A59">
        <w:rPr>
          <w:sz w:val="24"/>
          <w:szCs w:val="24"/>
        </w:rPr>
        <w:t xml:space="preserve"> городского поселения «О поощрениях главы </w:t>
      </w:r>
      <w:proofErr w:type="spellStart"/>
      <w:r w:rsidRPr="00472A59">
        <w:rPr>
          <w:sz w:val="24"/>
          <w:szCs w:val="24"/>
        </w:rPr>
        <w:t>Тайшетского</w:t>
      </w:r>
      <w:proofErr w:type="spellEnd"/>
      <w:r w:rsidRPr="00472A59">
        <w:rPr>
          <w:sz w:val="24"/>
          <w:szCs w:val="24"/>
        </w:rPr>
        <w:t xml:space="preserve"> муниципального образования «</w:t>
      </w:r>
      <w:proofErr w:type="spellStart"/>
      <w:r w:rsidRPr="00472A59">
        <w:rPr>
          <w:sz w:val="24"/>
          <w:szCs w:val="24"/>
        </w:rPr>
        <w:t>Тайшетское</w:t>
      </w:r>
      <w:proofErr w:type="spellEnd"/>
      <w:r w:rsidRPr="00472A59">
        <w:rPr>
          <w:sz w:val="24"/>
          <w:szCs w:val="24"/>
        </w:rPr>
        <w:t xml:space="preserve"> городское поселение» от 30.06.2006г. № 946</w:t>
      </w:r>
      <w:r w:rsidR="006D39BC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6D39BC">
        <w:rPr>
          <w:sz w:val="24"/>
          <w:szCs w:val="24"/>
        </w:rPr>
        <w:t xml:space="preserve">постановление администрации </w:t>
      </w:r>
      <w:proofErr w:type="spellStart"/>
      <w:r w:rsidR="006D39BC">
        <w:rPr>
          <w:sz w:val="24"/>
          <w:szCs w:val="24"/>
        </w:rPr>
        <w:t>Тайшетского</w:t>
      </w:r>
      <w:proofErr w:type="spellEnd"/>
      <w:r w:rsidR="006D39BC">
        <w:rPr>
          <w:sz w:val="24"/>
          <w:szCs w:val="24"/>
        </w:rPr>
        <w:t xml:space="preserve"> городского поселения от 28.05.2012 г. №368 «Об </w:t>
      </w:r>
      <w:r w:rsidR="006D39BC">
        <w:rPr>
          <w:sz w:val="24"/>
          <w:szCs w:val="24"/>
        </w:rPr>
        <w:lastRenderedPageBreak/>
        <w:t xml:space="preserve">утверждении Положения об общественном Совете по наградам при главе </w:t>
      </w:r>
      <w:proofErr w:type="spellStart"/>
      <w:r w:rsidR="006D39BC">
        <w:rPr>
          <w:sz w:val="24"/>
          <w:szCs w:val="24"/>
        </w:rPr>
        <w:t>Тайшетского</w:t>
      </w:r>
      <w:proofErr w:type="spellEnd"/>
      <w:r w:rsidR="006D39BC">
        <w:rPr>
          <w:sz w:val="24"/>
          <w:szCs w:val="24"/>
        </w:rPr>
        <w:t xml:space="preserve"> городского поселения».</w:t>
      </w:r>
    </w:p>
    <w:p w:rsidR="007221A0" w:rsidRDefault="007221A0" w:rsidP="000E3C03">
      <w:pPr>
        <w:ind w:firstLine="567"/>
        <w:jc w:val="both"/>
        <w:rPr>
          <w:sz w:val="24"/>
          <w:szCs w:val="24"/>
        </w:rPr>
      </w:pPr>
    </w:p>
    <w:p w:rsidR="000E3C03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9B17A5">
        <w:rPr>
          <w:sz w:val="24"/>
          <w:szCs w:val="24"/>
        </w:rPr>
        <w:t>4</w:t>
      </w:r>
      <w:r w:rsidR="006A235C">
        <w:rPr>
          <w:sz w:val="24"/>
          <w:szCs w:val="24"/>
        </w:rPr>
        <w:t xml:space="preserve">. </w:t>
      </w:r>
      <w:r w:rsidRPr="00691CBD">
        <w:rPr>
          <w:sz w:val="24"/>
          <w:szCs w:val="24"/>
        </w:rPr>
        <w:t>Срок реализации программных мероприятий определён на 201</w:t>
      </w:r>
      <w:r w:rsidR="001A0564">
        <w:rPr>
          <w:sz w:val="24"/>
          <w:szCs w:val="24"/>
        </w:rPr>
        <w:t>8</w:t>
      </w:r>
      <w:r w:rsidRPr="00691CBD">
        <w:rPr>
          <w:sz w:val="24"/>
          <w:szCs w:val="24"/>
        </w:rPr>
        <w:t>-2020 годы.</w:t>
      </w:r>
    </w:p>
    <w:p w:rsidR="00BC643B" w:rsidRDefault="00BC643B" w:rsidP="00BC643B">
      <w:pPr>
        <w:ind w:firstLine="567"/>
        <w:jc w:val="both"/>
        <w:rPr>
          <w:sz w:val="24"/>
          <w:szCs w:val="24"/>
        </w:rPr>
      </w:pPr>
    </w:p>
    <w:p w:rsidR="000E3C03" w:rsidRPr="00691CBD" w:rsidRDefault="009B17A5" w:rsidP="009B17A5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анализе перечня </w:t>
      </w:r>
      <w:r w:rsidR="006A235C">
        <w:rPr>
          <w:sz w:val="24"/>
          <w:szCs w:val="24"/>
        </w:rPr>
        <w:t xml:space="preserve">основных </w:t>
      </w:r>
      <w:r w:rsidR="000E3C03" w:rsidRPr="00691CBD">
        <w:rPr>
          <w:sz w:val="24"/>
          <w:szCs w:val="24"/>
        </w:rPr>
        <w:t>программных мероприятий, планируемых к выполнению в ходе реализации Программы,   установлено:</w:t>
      </w:r>
    </w:p>
    <w:p w:rsidR="000E3C03" w:rsidRPr="00691CBD" w:rsidRDefault="007533C1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E5B76">
        <w:rPr>
          <w:sz w:val="24"/>
          <w:szCs w:val="24"/>
        </w:rPr>
        <w:t>д</w:t>
      </w:r>
      <w:r w:rsidR="000E3C03" w:rsidRPr="00691CBD">
        <w:rPr>
          <w:sz w:val="24"/>
          <w:szCs w:val="24"/>
        </w:rPr>
        <w:t xml:space="preserve">ублирование мероприятий других действующих Программ  отсутствует. </w:t>
      </w:r>
    </w:p>
    <w:p w:rsidR="001759FC" w:rsidRDefault="001759FC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E5B76">
        <w:rPr>
          <w:sz w:val="24"/>
          <w:szCs w:val="24"/>
        </w:rPr>
        <w:t>п</w:t>
      </w:r>
      <w:r w:rsidR="000E3C03" w:rsidRPr="00691CBD">
        <w:rPr>
          <w:sz w:val="24"/>
          <w:szCs w:val="24"/>
        </w:rPr>
        <w:t>рограммные мероприятия соответствуют целям  Программы.</w:t>
      </w:r>
    </w:p>
    <w:p w:rsidR="00545309" w:rsidRDefault="001759FC" w:rsidP="00466441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1759FC">
        <w:rPr>
          <w:sz w:val="24"/>
          <w:szCs w:val="24"/>
        </w:rPr>
        <w:t>Основные мероприятия  определены в таблице №</w:t>
      </w:r>
      <w:r w:rsidR="00875A1D">
        <w:rPr>
          <w:sz w:val="24"/>
          <w:szCs w:val="24"/>
        </w:rPr>
        <w:t>2</w:t>
      </w:r>
      <w:r w:rsidRPr="001759FC">
        <w:rPr>
          <w:sz w:val="24"/>
          <w:szCs w:val="24"/>
        </w:rPr>
        <w:t xml:space="preserve">  проекта</w:t>
      </w:r>
      <w:r w:rsidR="003D78F0">
        <w:rPr>
          <w:sz w:val="24"/>
          <w:szCs w:val="24"/>
        </w:rPr>
        <w:t xml:space="preserve"> </w:t>
      </w:r>
      <w:r w:rsidR="006C7F61">
        <w:rPr>
          <w:sz w:val="24"/>
          <w:szCs w:val="24"/>
        </w:rPr>
        <w:t>Программы</w:t>
      </w:r>
      <w:r w:rsidR="00693F95">
        <w:rPr>
          <w:sz w:val="24"/>
          <w:szCs w:val="24"/>
        </w:rPr>
        <w:t xml:space="preserve"> </w:t>
      </w:r>
      <w:r w:rsidR="003D78F0">
        <w:rPr>
          <w:sz w:val="24"/>
          <w:szCs w:val="24"/>
        </w:rPr>
        <w:t xml:space="preserve">с </w:t>
      </w:r>
      <w:r w:rsidR="00466441">
        <w:rPr>
          <w:sz w:val="24"/>
          <w:szCs w:val="24"/>
        </w:rPr>
        <w:t xml:space="preserve"> информацией об ожидаемом непосредственном результате и последствиях не</w:t>
      </w:r>
      <w:r w:rsidR="00982F1A">
        <w:rPr>
          <w:sz w:val="24"/>
          <w:szCs w:val="24"/>
        </w:rPr>
        <w:t xml:space="preserve"> </w:t>
      </w:r>
      <w:r w:rsidR="00466441">
        <w:rPr>
          <w:sz w:val="24"/>
          <w:szCs w:val="24"/>
        </w:rPr>
        <w:t>реализации  муниципальной программы</w:t>
      </w:r>
      <w:r w:rsidR="00D46FD5">
        <w:rPr>
          <w:sz w:val="24"/>
          <w:szCs w:val="24"/>
        </w:rPr>
        <w:t xml:space="preserve"> в соответствии с  п.п.2.1 Порядка разработки муниципальных программ.   </w:t>
      </w:r>
      <w:r w:rsidR="00A313C1">
        <w:rPr>
          <w:sz w:val="24"/>
          <w:szCs w:val="24"/>
        </w:rPr>
        <w:t xml:space="preserve"> Основные мероприятия  проекта Программы </w:t>
      </w:r>
      <w:r w:rsidR="00D46FD5">
        <w:rPr>
          <w:sz w:val="24"/>
          <w:szCs w:val="24"/>
        </w:rPr>
        <w:t xml:space="preserve"> направлены на </w:t>
      </w:r>
      <w:r w:rsidR="00545309">
        <w:rPr>
          <w:sz w:val="24"/>
          <w:szCs w:val="24"/>
        </w:rPr>
        <w:t xml:space="preserve"> решение </w:t>
      </w:r>
      <w:r w:rsidR="00D21250">
        <w:rPr>
          <w:sz w:val="24"/>
          <w:szCs w:val="24"/>
        </w:rPr>
        <w:t xml:space="preserve">ее </w:t>
      </w:r>
      <w:r w:rsidR="00545309">
        <w:rPr>
          <w:sz w:val="24"/>
          <w:szCs w:val="24"/>
        </w:rPr>
        <w:t>задач.</w:t>
      </w:r>
    </w:p>
    <w:p w:rsidR="000E3C03" w:rsidRDefault="009B17A5" w:rsidP="000E3C03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567C6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9B17A5" w:rsidRPr="003567C6" w:rsidRDefault="009B17A5" w:rsidP="009B17A5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Финансирование муниципальной Программы на 2018-2020 годы планируется осуществлять за счет средств бюджета </w:t>
      </w:r>
      <w:proofErr w:type="spellStart"/>
      <w:r w:rsidRPr="003567C6">
        <w:rPr>
          <w:sz w:val="24"/>
          <w:szCs w:val="24"/>
        </w:rPr>
        <w:t>Тайшетского</w:t>
      </w:r>
      <w:proofErr w:type="spellEnd"/>
      <w:r w:rsidRPr="003567C6">
        <w:rPr>
          <w:sz w:val="24"/>
          <w:szCs w:val="24"/>
        </w:rPr>
        <w:t xml:space="preserve"> городского поселения.</w:t>
      </w:r>
      <w:r>
        <w:rPr>
          <w:sz w:val="24"/>
          <w:szCs w:val="24"/>
        </w:rPr>
        <w:t xml:space="preserve"> Первоначальный утвержденный о</w:t>
      </w:r>
      <w:r w:rsidRPr="003567C6">
        <w:rPr>
          <w:sz w:val="24"/>
          <w:szCs w:val="24"/>
        </w:rPr>
        <w:t>бщий объем бюджетных ассигнований на реализацию мероприятий муниципальной Программы, предусмотренный её паспортом, составля</w:t>
      </w:r>
      <w:r>
        <w:rPr>
          <w:sz w:val="24"/>
          <w:szCs w:val="24"/>
        </w:rPr>
        <w:t>л</w:t>
      </w:r>
      <w:r w:rsidRPr="003567C6">
        <w:rPr>
          <w:sz w:val="24"/>
          <w:szCs w:val="24"/>
        </w:rPr>
        <w:t xml:space="preserve"> </w:t>
      </w:r>
      <w:r>
        <w:rPr>
          <w:sz w:val="24"/>
          <w:szCs w:val="24"/>
        </w:rPr>
        <w:t>3484,0</w:t>
      </w:r>
      <w:r w:rsidRPr="003567C6">
        <w:rPr>
          <w:sz w:val="24"/>
          <w:szCs w:val="24"/>
        </w:rPr>
        <w:t xml:space="preserve"> тыс. рублей.</w:t>
      </w:r>
      <w:r>
        <w:rPr>
          <w:sz w:val="24"/>
          <w:szCs w:val="24"/>
        </w:rPr>
        <w:t xml:space="preserve"> </w:t>
      </w:r>
      <w:r w:rsidRPr="003567C6">
        <w:rPr>
          <w:sz w:val="24"/>
          <w:szCs w:val="24"/>
        </w:rPr>
        <w:t xml:space="preserve">Ежегодный объем финансирования муниципальной Программы в 2018  году </w:t>
      </w:r>
      <w:r>
        <w:rPr>
          <w:sz w:val="24"/>
          <w:szCs w:val="24"/>
        </w:rPr>
        <w:t xml:space="preserve"> был </w:t>
      </w:r>
      <w:r w:rsidRPr="003567C6">
        <w:rPr>
          <w:sz w:val="24"/>
          <w:szCs w:val="24"/>
        </w:rPr>
        <w:t xml:space="preserve">запланирован в сумме </w:t>
      </w:r>
      <w:r>
        <w:rPr>
          <w:sz w:val="24"/>
          <w:szCs w:val="24"/>
        </w:rPr>
        <w:t>1176,0</w:t>
      </w:r>
      <w:r w:rsidRPr="003567C6">
        <w:rPr>
          <w:sz w:val="24"/>
          <w:szCs w:val="24"/>
        </w:rPr>
        <w:t xml:space="preserve"> тыс. рублей, в 2019 году- </w:t>
      </w:r>
      <w:r>
        <w:rPr>
          <w:sz w:val="24"/>
          <w:szCs w:val="24"/>
        </w:rPr>
        <w:t>1154,0</w:t>
      </w:r>
      <w:r w:rsidRPr="003567C6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3567C6">
        <w:rPr>
          <w:sz w:val="24"/>
          <w:szCs w:val="24"/>
        </w:rPr>
        <w:t xml:space="preserve">рублей, в 2020 году </w:t>
      </w:r>
      <w:r>
        <w:rPr>
          <w:sz w:val="24"/>
          <w:szCs w:val="24"/>
        </w:rPr>
        <w:t>–</w:t>
      </w:r>
      <w:r w:rsidRPr="003567C6">
        <w:rPr>
          <w:sz w:val="24"/>
          <w:szCs w:val="24"/>
        </w:rPr>
        <w:t xml:space="preserve"> </w:t>
      </w:r>
      <w:r>
        <w:rPr>
          <w:sz w:val="24"/>
          <w:szCs w:val="24"/>
        </w:rPr>
        <w:t>1154,0</w:t>
      </w:r>
      <w:r w:rsidRPr="003567C6">
        <w:rPr>
          <w:sz w:val="24"/>
          <w:szCs w:val="24"/>
        </w:rPr>
        <w:t xml:space="preserve"> тыс. рублей.</w:t>
      </w:r>
      <w:r w:rsidR="003107F8">
        <w:rPr>
          <w:sz w:val="24"/>
          <w:szCs w:val="24"/>
        </w:rPr>
        <w:t xml:space="preserve"> Настоящим проектом постановления вносятся изменения в объемы финансирования Программы  на каждый  год и соответственно  на весь период ее действия. Общий объем финансирования программы за 2018-2020 </w:t>
      </w:r>
      <w:proofErr w:type="spellStart"/>
      <w:r w:rsidR="003107F8">
        <w:rPr>
          <w:sz w:val="24"/>
          <w:szCs w:val="24"/>
        </w:rPr>
        <w:t>г.г</w:t>
      </w:r>
      <w:proofErr w:type="spellEnd"/>
      <w:r w:rsidR="003107F8">
        <w:rPr>
          <w:sz w:val="24"/>
          <w:szCs w:val="24"/>
        </w:rPr>
        <w:t xml:space="preserve">. увеличивается на  1132,0 тыс. рублей: в 2018 году на 1072,0 тыс. рублей, в 2019 г. на 30,0 тыс. рублей и в 2020 году </w:t>
      </w:r>
      <w:proofErr w:type="gramStart"/>
      <w:r w:rsidR="003107F8">
        <w:rPr>
          <w:sz w:val="24"/>
          <w:szCs w:val="24"/>
        </w:rPr>
        <w:t>на</w:t>
      </w:r>
      <w:proofErr w:type="gramEnd"/>
      <w:r w:rsidR="003107F8">
        <w:rPr>
          <w:sz w:val="24"/>
          <w:szCs w:val="24"/>
        </w:rPr>
        <w:t xml:space="preserve"> 30,0 тыс. рублей. </w:t>
      </w:r>
    </w:p>
    <w:p w:rsidR="000E3C03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Для достижения цел</w:t>
      </w:r>
      <w:r w:rsidR="003567C6">
        <w:rPr>
          <w:sz w:val="24"/>
          <w:szCs w:val="24"/>
        </w:rPr>
        <w:t xml:space="preserve">ей </w:t>
      </w:r>
      <w:r w:rsidRPr="00691CBD">
        <w:rPr>
          <w:sz w:val="24"/>
          <w:szCs w:val="24"/>
        </w:rPr>
        <w:t xml:space="preserve"> Программы </w:t>
      </w:r>
      <w:r w:rsidR="003567C6">
        <w:rPr>
          <w:sz w:val="24"/>
          <w:szCs w:val="24"/>
        </w:rPr>
        <w:t xml:space="preserve">разработчиком </w:t>
      </w:r>
      <w:r w:rsidRPr="00691CBD">
        <w:rPr>
          <w:sz w:val="24"/>
          <w:szCs w:val="24"/>
        </w:rPr>
        <w:t xml:space="preserve">предлагается </w:t>
      </w:r>
      <w:r w:rsidR="00CC715E">
        <w:rPr>
          <w:sz w:val="24"/>
          <w:szCs w:val="24"/>
        </w:rPr>
        <w:t xml:space="preserve">распределить финансирование </w:t>
      </w:r>
      <w:r w:rsidR="00AA5F76">
        <w:rPr>
          <w:sz w:val="24"/>
          <w:szCs w:val="24"/>
        </w:rPr>
        <w:t xml:space="preserve"> на  </w:t>
      </w:r>
      <w:r w:rsidRPr="00691CBD">
        <w:rPr>
          <w:sz w:val="24"/>
          <w:szCs w:val="24"/>
        </w:rPr>
        <w:t>реализ</w:t>
      </w:r>
      <w:r w:rsidR="00AA5F76">
        <w:rPr>
          <w:sz w:val="24"/>
          <w:szCs w:val="24"/>
        </w:rPr>
        <w:t xml:space="preserve">ацию </w:t>
      </w:r>
      <w:r w:rsidRPr="00691CBD">
        <w:rPr>
          <w:sz w:val="24"/>
          <w:szCs w:val="24"/>
        </w:rPr>
        <w:t xml:space="preserve"> </w:t>
      </w:r>
      <w:r w:rsidR="00AA5F76">
        <w:rPr>
          <w:sz w:val="24"/>
          <w:szCs w:val="24"/>
        </w:rPr>
        <w:t xml:space="preserve">  основных</w:t>
      </w:r>
      <w:r w:rsidRPr="00691CBD">
        <w:rPr>
          <w:sz w:val="24"/>
          <w:szCs w:val="24"/>
        </w:rPr>
        <w:t xml:space="preserve"> мероприяти</w:t>
      </w:r>
      <w:r w:rsidR="00AA5F76">
        <w:rPr>
          <w:sz w:val="24"/>
          <w:szCs w:val="24"/>
        </w:rPr>
        <w:t>й</w:t>
      </w:r>
      <w:r w:rsidR="00AA5F76" w:rsidRPr="00AA5F76">
        <w:rPr>
          <w:sz w:val="24"/>
          <w:szCs w:val="24"/>
        </w:rPr>
        <w:t xml:space="preserve"> </w:t>
      </w:r>
      <w:r w:rsidR="00AA5F76" w:rsidRPr="00691CBD">
        <w:rPr>
          <w:sz w:val="24"/>
          <w:szCs w:val="24"/>
        </w:rPr>
        <w:t>следующи</w:t>
      </w:r>
      <w:r w:rsidR="00AA5F76">
        <w:rPr>
          <w:sz w:val="24"/>
          <w:szCs w:val="24"/>
        </w:rPr>
        <w:t>м образом</w:t>
      </w:r>
      <w:r w:rsidRPr="00691CBD">
        <w:rPr>
          <w:sz w:val="24"/>
          <w:szCs w:val="24"/>
        </w:rPr>
        <w:t>:</w:t>
      </w:r>
    </w:p>
    <w:tbl>
      <w:tblPr>
        <w:tblW w:w="942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850"/>
        <w:gridCol w:w="713"/>
        <w:gridCol w:w="846"/>
        <w:gridCol w:w="567"/>
        <w:gridCol w:w="851"/>
        <w:gridCol w:w="850"/>
        <w:gridCol w:w="993"/>
        <w:gridCol w:w="850"/>
      </w:tblGrid>
      <w:tr w:rsidR="004569B6" w:rsidRPr="004569B6" w:rsidTr="00FC4E0C">
        <w:trPr>
          <w:cantSplit/>
          <w:trHeight w:val="480"/>
        </w:trPr>
        <w:tc>
          <w:tcPr>
            <w:tcW w:w="29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 xml:space="preserve">Наименование </w:t>
            </w:r>
            <w:r w:rsidR="00FC4E0C">
              <w:rPr>
                <w:rFonts w:cs="Arial"/>
                <w:sz w:val="24"/>
                <w:szCs w:val="24"/>
              </w:rPr>
              <w:t xml:space="preserve">мероприятий </w:t>
            </w:r>
            <w:r w:rsidRPr="004569B6">
              <w:rPr>
                <w:rFonts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 xml:space="preserve">Код бюджетной </w:t>
            </w:r>
            <w:r w:rsidRPr="004569B6">
              <w:rPr>
                <w:rFonts w:cs="Arial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Расходы (тыс. руб.), годы</w:t>
            </w:r>
          </w:p>
        </w:tc>
      </w:tr>
      <w:tr w:rsidR="004569B6" w:rsidRPr="004569B6" w:rsidTr="00FC4E0C">
        <w:trPr>
          <w:cantSplit/>
          <w:trHeight w:val="840"/>
        </w:trPr>
        <w:tc>
          <w:tcPr>
            <w:tcW w:w="29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ГРБС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4569B6">
              <w:rPr>
                <w:rFonts w:cs="Arial"/>
                <w:sz w:val="24"/>
                <w:szCs w:val="24"/>
              </w:rPr>
              <w:t>Рз</w:t>
            </w:r>
            <w:proofErr w:type="spellEnd"/>
            <w:r w:rsidRPr="004569B6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69B6">
              <w:rPr>
                <w:rFonts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Всего</w:t>
            </w:r>
          </w:p>
        </w:tc>
      </w:tr>
      <w:tr w:rsidR="004569B6" w:rsidRPr="004569B6" w:rsidTr="00FC4E0C">
        <w:trPr>
          <w:cantSplit/>
          <w:trHeight w:val="48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FC4E0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569B6">
              <w:rPr>
                <w:sz w:val="24"/>
                <w:szCs w:val="24"/>
              </w:rPr>
              <w:t>Поздравление с днём рождения, юбилеями, государственными и профессиональными праздниками.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0113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614AD7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160</w:t>
            </w:r>
            <w:r w:rsidR="004569B6" w:rsidRPr="004569B6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614AD7" w:rsidP="00614AD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136</w:t>
            </w:r>
            <w:r w:rsidR="004569B6" w:rsidRPr="004569B6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614AD7" w:rsidP="00614AD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136</w:t>
            </w:r>
            <w:r w:rsidR="004569B6" w:rsidRPr="004569B6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614AD7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432</w:t>
            </w:r>
            <w:r w:rsidR="004569B6" w:rsidRPr="004569B6">
              <w:rPr>
                <w:rFonts w:cs="Arial"/>
                <w:sz w:val="24"/>
                <w:szCs w:val="24"/>
              </w:rPr>
              <w:t>,0</w:t>
            </w:r>
          </w:p>
        </w:tc>
      </w:tr>
      <w:tr w:rsidR="0025311F" w:rsidRPr="004569B6" w:rsidTr="0025311F">
        <w:trPr>
          <w:cantSplit/>
          <w:trHeight w:val="489"/>
        </w:trPr>
        <w:tc>
          <w:tcPr>
            <w:tcW w:w="29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sz w:val="24"/>
                <w:szCs w:val="24"/>
              </w:rPr>
              <w:t>Поощрение граждан, имеющих звание «Почетный гражданин города Тайшета».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1001</w:t>
            </w:r>
          </w:p>
        </w:tc>
        <w:tc>
          <w:tcPr>
            <w:tcW w:w="8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312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350</w:t>
            </w:r>
            <w:r w:rsidRPr="004569B6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2531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360</w:t>
            </w:r>
            <w:r w:rsidRPr="004569B6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2531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360</w:t>
            </w:r>
            <w:r w:rsidRPr="004569B6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1070</w:t>
            </w:r>
            <w:r w:rsidRPr="004569B6">
              <w:rPr>
                <w:rFonts w:cs="Arial"/>
                <w:sz w:val="24"/>
                <w:szCs w:val="24"/>
              </w:rPr>
              <w:t>,0</w:t>
            </w:r>
          </w:p>
        </w:tc>
      </w:tr>
      <w:tr w:rsidR="0025311F" w:rsidRPr="004569B6" w:rsidTr="0025311F">
        <w:trPr>
          <w:cantSplit/>
          <w:trHeight w:val="600"/>
        </w:trPr>
        <w:tc>
          <w:tcPr>
            <w:tcW w:w="29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0113</w:t>
            </w:r>
          </w:p>
        </w:tc>
        <w:tc>
          <w:tcPr>
            <w:tcW w:w="8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168,0</w:t>
            </w:r>
          </w:p>
        </w:tc>
      </w:tr>
      <w:tr w:rsidR="0025311F" w:rsidRPr="004569B6" w:rsidTr="00B72D52">
        <w:trPr>
          <w:cantSplit/>
          <w:trHeight w:val="1005"/>
        </w:trPr>
        <w:tc>
          <w:tcPr>
            <w:tcW w:w="29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69B6">
              <w:rPr>
                <w:sz w:val="24"/>
                <w:szCs w:val="24"/>
              </w:rPr>
              <w:lastRenderedPageBreak/>
              <w:t xml:space="preserve">Награждение Почётной грамотой главы </w:t>
            </w:r>
            <w:proofErr w:type="spellStart"/>
            <w:r w:rsidRPr="004569B6">
              <w:rPr>
                <w:sz w:val="24"/>
                <w:szCs w:val="24"/>
              </w:rPr>
              <w:t>Тайшетского</w:t>
            </w:r>
            <w:proofErr w:type="spellEnd"/>
            <w:r w:rsidRPr="004569B6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4569B6">
              <w:rPr>
                <w:sz w:val="24"/>
                <w:szCs w:val="24"/>
              </w:rPr>
              <w:t>Тайшетское</w:t>
            </w:r>
            <w:proofErr w:type="spellEnd"/>
            <w:r w:rsidRPr="004569B6">
              <w:rPr>
                <w:sz w:val="24"/>
                <w:szCs w:val="24"/>
              </w:rPr>
              <w:t xml:space="preserve"> городское поселение».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951</w:t>
            </w:r>
          </w:p>
        </w:tc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0113</w:t>
            </w:r>
          </w:p>
        </w:tc>
        <w:tc>
          <w:tcPr>
            <w:tcW w:w="8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350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2531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2531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724,2</w:t>
            </w:r>
          </w:p>
        </w:tc>
      </w:tr>
      <w:tr w:rsidR="0025311F" w:rsidRPr="004569B6" w:rsidTr="00B72D52">
        <w:trPr>
          <w:cantSplit/>
          <w:trHeight w:val="645"/>
        </w:trPr>
        <w:tc>
          <w:tcPr>
            <w:tcW w:w="29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232,8</w:t>
            </w:r>
          </w:p>
        </w:tc>
      </w:tr>
      <w:tr w:rsidR="004569B6" w:rsidRPr="004569B6" w:rsidTr="00FC4E0C">
        <w:trPr>
          <w:cantSplit/>
          <w:trHeight w:val="48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69B6">
              <w:rPr>
                <w:sz w:val="24"/>
                <w:szCs w:val="24"/>
              </w:rPr>
              <w:t xml:space="preserve">Поощрение Благодарственным письмом главы </w:t>
            </w:r>
            <w:proofErr w:type="spellStart"/>
            <w:r w:rsidRPr="004569B6">
              <w:rPr>
                <w:sz w:val="24"/>
                <w:szCs w:val="24"/>
              </w:rPr>
              <w:t>Тайшетского</w:t>
            </w:r>
            <w:proofErr w:type="spellEnd"/>
            <w:r w:rsidRPr="004569B6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4569B6">
              <w:rPr>
                <w:sz w:val="24"/>
                <w:szCs w:val="24"/>
              </w:rPr>
              <w:t>Тайшетское</w:t>
            </w:r>
            <w:proofErr w:type="spellEnd"/>
            <w:r w:rsidRPr="004569B6">
              <w:rPr>
                <w:sz w:val="24"/>
                <w:szCs w:val="24"/>
              </w:rPr>
              <w:t xml:space="preserve"> городское поселение».</w:t>
            </w:r>
          </w:p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0113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350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53,0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53,0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53,0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159,0</w:t>
            </w:r>
          </w:p>
        </w:tc>
      </w:tr>
      <w:tr w:rsidR="0025311F" w:rsidRPr="004569B6" w:rsidTr="00E65D7D">
        <w:trPr>
          <w:cantSplit/>
          <w:trHeight w:val="870"/>
        </w:trPr>
        <w:tc>
          <w:tcPr>
            <w:tcW w:w="29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69B6">
              <w:rPr>
                <w:sz w:val="24"/>
                <w:szCs w:val="24"/>
              </w:rPr>
              <w:t>Торжественное чествование лиц  в связи с присвоением  звания «Почётный гражданин города Тайшета».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0113</w:t>
            </w:r>
          </w:p>
        </w:tc>
        <w:tc>
          <w:tcPr>
            <w:tcW w:w="8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  <w:r w:rsidRPr="004569B6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  <w:r w:rsidRPr="004569B6">
              <w:rPr>
                <w:rFonts w:cs="Arial"/>
                <w:sz w:val="24"/>
                <w:szCs w:val="24"/>
              </w:rPr>
              <w:t>,0</w:t>
            </w:r>
          </w:p>
        </w:tc>
      </w:tr>
      <w:tr w:rsidR="0025311F" w:rsidRPr="004569B6" w:rsidTr="00E65D7D">
        <w:trPr>
          <w:cantSplit/>
          <w:trHeight w:val="495"/>
        </w:trPr>
        <w:tc>
          <w:tcPr>
            <w:tcW w:w="29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1001</w:t>
            </w:r>
          </w:p>
        </w:tc>
        <w:tc>
          <w:tcPr>
            <w:tcW w:w="8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5,0</w:t>
            </w:r>
          </w:p>
        </w:tc>
      </w:tr>
      <w:tr w:rsidR="004569B6" w:rsidRPr="004569B6" w:rsidTr="00FC4E0C">
        <w:trPr>
          <w:cantSplit/>
          <w:trHeight w:val="48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69B6">
              <w:rPr>
                <w:sz w:val="24"/>
                <w:szCs w:val="24"/>
              </w:rPr>
              <w:t xml:space="preserve">Поощрение ценным подарком главы </w:t>
            </w:r>
            <w:proofErr w:type="spellStart"/>
            <w:r w:rsidRPr="004569B6">
              <w:rPr>
                <w:sz w:val="24"/>
                <w:szCs w:val="24"/>
              </w:rPr>
              <w:t>Тайшетского</w:t>
            </w:r>
            <w:proofErr w:type="spellEnd"/>
            <w:r w:rsidRPr="004569B6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4569B6">
              <w:rPr>
                <w:sz w:val="24"/>
                <w:szCs w:val="24"/>
              </w:rPr>
              <w:t>Тайшетское</w:t>
            </w:r>
            <w:proofErr w:type="spellEnd"/>
            <w:r w:rsidRPr="004569B6">
              <w:rPr>
                <w:sz w:val="24"/>
                <w:szCs w:val="24"/>
              </w:rPr>
              <w:t xml:space="preserve"> городское поселение».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0113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175</w:t>
            </w:r>
            <w:r w:rsidR="004569B6" w:rsidRPr="004569B6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175</w:t>
            </w:r>
            <w:r w:rsidR="004569B6" w:rsidRPr="004569B6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175</w:t>
            </w:r>
            <w:r w:rsidR="004569B6" w:rsidRPr="004569B6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525</w:t>
            </w:r>
            <w:r w:rsidR="004569B6" w:rsidRPr="004569B6">
              <w:rPr>
                <w:rFonts w:cs="Arial"/>
                <w:sz w:val="24"/>
                <w:szCs w:val="24"/>
              </w:rPr>
              <w:t>,0</w:t>
            </w:r>
          </w:p>
        </w:tc>
      </w:tr>
      <w:tr w:rsidR="004569B6" w:rsidRPr="004569B6" w:rsidTr="00FC4E0C">
        <w:trPr>
          <w:cantSplit/>
          <w:trHeight w:val="48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69B6">
              <w:rPr>
                <w:sz w:val="24"/>
                <w:szCs w:val="24"/>
              </w:rPr>
              <w:t xml:space="preserve">Вручение Приветственных адресов главы </w:t>
            </w:r>
            <w:proofErr w:type="spellStart"/>
            <w:r w:rsidRPr="004569B6">
              <w:rPr>
                <w:sz w:val="24"/>
                <w:szCs w:val="24"/>
              </w:rPr>
              <w:t>Тайшетского</w:t>
            </w:r>
            <w:proofErr w:type="spellEnd"/>
            <w:r w:rsidRPr="004569B6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4569B6">
              <w:rPr>
                <w:sz w:val="24"/>
                <w:szCs w:val="24"/>
              </w:rPr>
              <w:t>Тайшетское</w:t>
            </w:r>
            <w:proofErr w:type="spellEnd"/>
            <w:r w:rsidRPr="004569B6">
              <w:rPr>
                <w:sz w:val="24"/>
                <w:szCs w:val="24"/>
              </w:rPr>
              <w:t xml:space="preserve"> городское поселение».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0113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42,5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42,5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42,5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127,5</w:t>
            </w:r>
          </w:p>
        </w:tc>
      </w:tr>
      <w:tr w:rsidR="004569B6" w:rsidRPr="004569B6" w:rsidTr="00FC4E0C">
        <w:trPr>
          <w:cantSplit/>
          <w:trHeight w:val="48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69B6">
              <w:rPr>
                <w:sz w:val="24"/>
                <w:szCs w:val="24"/>
              </w:rPr>
              <w:t>Занесение на городскую Аллею Почета.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0113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28,5</w:t>
            </w:r>
          </w:p>
        </w:tc>
      </w:tr>
      <w:tr w:rsidR="004569B6" w:rsidRPr="004569B6" w:rsidTr="00FC4E0C">
        <w:trPr>
          <w:cantSplit/>
          <w:trHeight w:val="48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69B6">
              <w:rPr>
                <w:sz w:val="24"/>
                <w:szCs w:val="24"/>
              </w:rPr>
              <w:t>Внесение в Книгу Почета города Тайшета.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0113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9,0</w:t>
            </w:r>
          </w:p>
        </w:tc>
      </w:tr>
      <w:tr w:rsidR="00FC4E0C" w:rsidRPr="004569B6" w:rsidTr="00FC4E0C">
        <w:trPr>
          <w:cantSplit/>
          <w:trHeight w:val="48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0C" w:rsidRPr="004569B6" w:rsidRDefault="00FC4E0C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  <w:r w:rsidR="00410858">
              <w:rPr>
                <w:sz w:val="24"/>
                <w:szCs w:val="24"/>
              </w:rPr>
              <w:t xml:space="preserve"> в предыдущей редакции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0C" w:rsidRPr="00FC4E0C" w:rsidRDefault="00FC4E0C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0C" w:rsidRPr="00FC4E0C" w:rsidRDefault="00FC4E0C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0C" w:rsidRPr="00FC4E0C" w:rsidRDefault="00FC4E0C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0C" w:rsidRPr="00FC4E0C" w:rsidRDefault="00FC4E0C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0C" w:rsidRPr="004569B6" w:rsidRDefault="00FC4E0C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1176,0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0C" w:rsidRPr="004569B6" w:rsidRDefault="00FC4E0C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1154,0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0C" w:rsidRPr="004569B6" w:rsidRDefault="00FC4E0C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1154,0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0C" w:rsidRPr="004569B6" w:rsidRDefault="00FC4E0C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3484,0</w:t>
            </w:r>
          </w:p>
        </w:tc>
      </w:tr>
    </w:tbl>
    <w:p w:rsidR="008952D0" w:rsidRDefault="008952D0" w:rsidP="00861F74">
      <w:pPr>
        <w:ind w:firstLine="708"/>
        <w:jc w:val="both"/>
        <w:rPr>
          <w:sz w:val="24"/>
          <w:szCs w:val="24"/>
        </w:rPr>
      </w:pPr>
    </w:p>
    <w:p w:rsidR="000C7E7B" w:rsidRDefault="000C7E7B" w:rsidP="00861F74">
      <w:pPr>
        <w:ind w:firstLine="708"/>
        <w:jc w:val="both"/>
        <w:rPr>
          <w:sz w:val="24"/>
          <w:szCs w:val="24"/>
        </w:rPr>
      </w:pPr>
    </w:p>
    <w:p w:rsidR="00274121" w:rsidRDefault="00274121" w:rsidP="00861F74">
      <w:pPr>
        <w:ind w:firstLine="708"/>
        <w:jc w:val="both"/>
        <w:rPr>
          <w:sz w:val="24"/>
          <w:szCs w:val="24"/>
        </w:rPr>
      </w:pPr>
    </w:p>
    <w:p w:rsidR="00274121" w:rsidRDefault="00274121" w:rsidP="00861F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Дополнительно включаемые мероприятия в Программу </w:t>
      </w:r>
      <w:r w:rsidR="0089180A">
        <w:rPr>
          <w:sz w:val="24"/>
          <w:szCs w:val="24"/>
        </w:rPr>
        <w:t xml:space="preserve">настоящим проектом постановления </w:t>
      </w:r>
      <w:r>
        <w:rPr>
          <w:sz w:val="24"/>
          <w:szCs w:val="24"/>
        </w:rPr>
        <w:t>связаны с юбилейной датой – 80-</w:t>
      </w:r>
      <w:r w:rsidR="0089180A">
        <w:rPr>
          <w:sz w:val="24"/>
          <w:szCs w:val="24"/>
        </w:rPr>
        <w:t>летием  города Тайшета и командиро</w:t>
      </w:r>
      <w:r w:rsidR="00B55F76">
        <w:rPr>
          <w:sz w:val="24"/>
          <w:szCs w:val="24"/>
        </w:rPr>
        <w:t>вочны</w:t>
      </w:r>
      <w:r w:rsidR="000C7E7B">
        <w:rPr>
          <w:sz w:val="24"/>
          <w:szCs w:val="24"/>
        </w:rPr>
        <w:t>ми</w:t>
      </w:r>
      <w:r w:rsidR="00B55F76">
        <w:rPr>
          <w:sz w:val="24"/>
          <w:szCs w:val="24"/>
        </w:rPr>
        <w:t xml:space="preserve"> расход</w:t>
      </w:r>
      <w:r w:rsidR="000C7E7B">
        <w:rPr>
          <w:sz w:val="24"/>
          <w:szCs w:val="24"/>
        </w:rPr>
        <w:t>ами</w:t>
      </w:r>
      <w:r w:rsidR="0089180A">
        <w:rPr>
          <w:sz w:val="24"/>
          <w:szCs w:val="24"/>
        </w:rPr>
        <w:t xml:space="preserve"> почетных граждан города Тайшета на торжества, проводимые за пределами  города:</w:t>
      </w:r>
    </w:p>
    <w:p w:rsidR="00274121" w:rsidRDefault="00274121" w:rsidP="00861F74">
      <w:pPr>
        <w:ind w:firstLine="708"/>
        <w:jc w:val="both"/>
        <w:rPr>
          <w:sz w:val="24"/>
          <w:szCs w:val="24"/>
        </w:rPr>
      </w:pPr>
    </w:p>
    <w:tbl>
      <w:tblPr>
        <w:tblW w:w="942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850"/>
        <w:gridCol w:w="713"/>
        <w:gridCol w:w="846"/>
        <w:gridCol w:w="567"/>
        <w:gridCol w:w="851"/>
        <w:gridCol w:w="850"/>
        <w:gridCol w:w="993"/>
        <w:gridCol w:w="850"/>
      </w:tblGrid>
      <w:tr w:rsidR="0089180A" w:rsidRPr="004569B6" w:rsidTr="00406ACF">
        <w:trPr>
          <w:cantSplit/>
          <w:trHeight w:val="48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80A" w:rsidRPr="004569B6" w:rsidRDefault="0089180A" w:rsidP="00406A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Участие в  приемах и торжественных мероприятиях, проводимых исполнительными органами власти Иркутской области и иными организациями за пределами города Тайшета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80A" w:rsidRPr="004569B6" w:rsidRDefault="0089180A" w:rsidP="00406AC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80A" w:rsidRPr="004569B6" w:rsidRDefault="0089180A" w:rsidP="00406AC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0113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80A" w:rsidRPr="004569B6" w:rsidRDefault="0089180A" w:rsidP="00406AC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80A" w:rsidRPr="004569B6" w:rsidRDefault="0089180A" w:rsidP="00406AC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360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80A" w:rsidRPr="004569B6" w:rsidRDefault="0089180A" w:rsidP="00406AC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80A" w:rsidRPr="004569B6" w:rsidRDefault="0089180A" w:rsidP="00406AC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</w:t>
            </w:r>
            <w:r w:rsidRPr="004569B6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80A" w:rsidRPr="004569B6" w:rsidRDefault="0089180A" w:rsidP="00406AC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</w:t>
            </w:r>
            <w:r w:rsidRPr="004569B6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80A" w:rsidRPr="004569B6" w:rsidRDefault="0089180A" w:rsidP="00406AC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90</w:t>
            </w:r>
            <w:r w:rsidRPr="004569B6">
              <w:rPr>
                <w:rFonts w:cs="Arial"/>
                <w:sz w:val="24"/>
                <w:szCs w:val="24"/>
              </w:rPr>
              <w:t>,0</w:t>
            </w:r>
          </w:p>
        </w:tc>
      </w:tr>
      <w:tr w:rsidR="00410858" w:rsidRPr="004569B6" w:rsidTr="00B32829">
        <w:trPr>
          <w:cantSplit/>
          <w:trHeight w:val="459"/>
        </w:trPr>
        <w:tc>
          <w:tcPr>
            <w:tcW w:w="29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0858" w:rsidRPr="004569B6" w:rsidRDefault="00410858" w:rsidP="00406A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Награждение Знаком  общественного поощрения «80 лет городу Тайшету»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0858" w:rsidRPr="004569B6" w:rsidRDefault="00410858" w:rsidP="00406AC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951</w:t>
            </w:r>
          </w:p>
        </w:tc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0858" w:rsidRPr="004569B6" w:rsidRDefault="00410858" w:rsidP="00406AC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0113</w:t>
            </w:r>
          </w:p>
        </w:tc>
        <w:tc>
          <w:tcPr>
            <w:tcW w:w="8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0858" w:rsidRPr="004569B6" w:rsidRDefault="00410858" w:rsidP="00406AC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858" w:rsidRPr="004569B6" w:rsidRDefault="00410858" w:rsidP="00406AC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858" w:rsidRPr="004569B6" w:rsidRDefault="00410858" w:rsidP="00406AC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858" w:rsidRPr="004569B6" w:rsidRDefault="00410858" w:rsidP="00406AC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858" w:rsidRPr="004569B6" w:rsidRDefault="00410858" w:rsidP="00406AC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858" w:rsidRPr="004569B6" w:rsidRDefault="00410858" w:rsidP="00406AC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50,0</w:t>
            </w:r>
          </w:p>
        </w:tc>
      </w:tr>
      <w:tr w:rsidR="00410858" w:rsidRPr="004569B6" w:rsidTr="00B32829">
        <w:trPr>
          <w:cantSplit/>
          <w:trHeight w:val="630"/>
        </w:trPr>
        <w:tc>
          <w:tcPr>
            <w:tcW w:w="29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58" w:rsidRDefault="00410858" w:rsidP="00406A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58" w:rsidRPr="004569B6" w:rsidRDefault="00410858" w:rsidP="00406AC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58" w:rsidRPr="004569B6" w:rsidRDefault="00410858" w:rsidP="00406AC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58" w:rsidRPr="004569B6" w:rsidRDefault="00410858" w:rsidP="00406AC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58" w:rsidRPr="004569B6" w:rsidRDefault="00410858" w:rsidP="00406AC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58" w:rsidRPr="004569B6" w:rsidRDefault="00410858" w:rsidP="00406AC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58" w:rsidRPr="004569B6" w:rsidRDefault="00410858" w:rsidP="00406AC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58" w:rsidRPr="004569B6" w:rsidRDefault="00410858" w:rsidP="00406AC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858" w:rsidRPr="004569B6" w:rsidRDefault="00410858" w:rsidP="00406AC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92,0</w:t>
            </w:r>
          </w:p>
        </w:tc>
      </w:tr>
      <w:tr w:rsidR="0089180A" w:rsidRPr="004569B6" w:rsidTr="00406ACF">
        <w:trPr>
          <w:cantSplit/>
          <w:trHeight w:val="48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80A" w:rsidRPr="004569B6" w:rsidRDefault="00410858" w:rsidP="00406A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Награждение юбилейным изданием книги «Город стальных магистралей»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80A" w:rsidRPr="004569B6" w:rsidRDefault="0089180A" w:rsidP="00406AC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80A" w:rsidRPr="004569B6" w:rsidRDefault="0089180A" w:rsidP="00406AC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0113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80A" w:rsidRPr="004569B6" w:rsidRDefault="0089180A" w:rsidP="00406AC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80A" w:rsidRPr="004569B6" w:rsidRDefault="0089180A" w:rsidP="00406AC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80A" w:rsidRPr="004569B6" w:rsidRDefault="0089180A" w:rsidP="0041085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9</w:t>
            </w:r>
            <w:r w:rsidR="00410858">
              <w:rPr>
                <w:rFonts w:cs="Arial"/>
                <w:sz w:val="24"/>
                <w:szCs w:val="24"/>
              </w:rPr>
              <w:t>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80A" w:rsidRPr="004569B6" w:rsidRDefault="00410858" w:rsidP="00406AC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80A" w:rsidRPr="004569B6" w:rsidRDefault="00410858" w:rsidP="00406AC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80A" w:rsidRPr="004569B6" w:rsidRDefault="00410858" w:rsidP="00406AC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900,0</w:t>
            </w:r>
          </w:p>
        </w:tc>
      </w:tr>
      <w:tr w:rsidR="0089180A" w:rsidRPr="004569B6" w:rsidTr="00406ACF">
        <w:trPr>
          <w:cantSplit/>
          <w:trHeight w:val="48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80A" w:rsidRPr="004569B6" w:rsidRDefault="0089180A" w:rsidP="00406A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  <w:r w:rsidR="00410858">
              <w:rPr>
                <w:sz w:val="24"/>
                <w:szCs w:val="24"/>
              </w:rPr>
              <w:t xml:space="preserve"> с учетом вносимых изменений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80A" w:rsidRPr="00FC4E0C" w:rsidRDefault="0089180A" w:rsidP="00406AC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80A" w:rsidRPr="00FC4E0C" w:rsidRDefault="0089180A" w:rsidP="00406AC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80A" w:rsidRPr="00FC4E0C" w:rsidRDefault="0089180A" w:rsidP="00406AC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80A" w:rsidRPr="00FC4E0C" w:rsidRDefault="0089180A" w:rsidP="00406AC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80A" w:rsidRPr="004569B6" w:rsidRDefault="00410858" w:rsidP="00406AC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2248</w:t>
            </w:r>
            <w:r w:rsidR="0089180A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80A" w:rsidRPr="004569B6" w:rsidRDefault="0089180A" w:rsidP="0041085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  <w:r w:rsidR="00410858">
              <w:rPr>
                <w:rFonts w:cs="Arial"/>
                <w:sz w:val="24"/>
                <w:szCs w:val="24"/>
              </w:rPr>
              <w:t>8</w:t>
            </w:r>
            <w:r>
              <w:rPr>
                <w:rFonts w:cs="Arial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80A" w:rsidRPr="004569B6" w:rsidRDefault="0089180A" w:rsidP="0041085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  <w:r w:rsidR="00410858">
              <w:rPr>
                <w:rFonts w:cs="Arial"/>
                <w:sz w:val="24"/>
                <w:szCs w:val="24"/>
              </w:rPr>
              <w:t>8</w:t>
            </w:r>
            <w:r>
              <w:rPr>
                <w:rFonts w:cs="Arial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80A" w:rsidRPr="004569B6" w:rsidRDefault="00410858" w:rsidP="00406AC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4616</w:t>
            </w:r>
            <w:r w:rsidR="0089180A">
              <w:rPr>
                <w:rFonts w:cs="Arial"/>
                <w:sz w:val="24"/>
                <w:szCs w:val="24"/>
              </w:rPr>
              <w:t>,0</w:t>
            </w:r>
          </w:p>
        </w:tc>
      </w:tr>
    </w:tbl>
    <w:p w:rsidR="00274121" w:rsidRDefault="00274121" w:rsidP="00861F74">
      <w:pPr>
        <w:ind w:firstLine="708"/>
        <w:jc w:val="both"/>
        <w:rPr>
          <w:sz w:val="24"/>
          <w:szCs w:val="24"/>
        </w:rPr>
      </w:pPr>
    </w:p>
    <w:p w:rsidR="007136FB" w:rsidRDefault="007136FB" w:rsidP="00861F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мероприятию «</w:t>
      </w:r>
      <w:r w:rsidRPr="007136FB">
        <w:rPr>
          <w:sz w:val="24"/>
          <w:szCs w:val="24"/>
        </w:rPr>
        <w:t>Участие в  приемах и торжественных мероприятиях, проводимых исполнительными органами власти Иркутской области и иными организациями за пределами города Тайшета</w:t>
      </w:r>
      <w:r>
        <w:rPr>
          <w:sz w:val="24"/>
          <w:szCs w:val="24"/>
        </w:rPr>
        <w:t xml:space="preserve">»  запланирована стоимость проезда </w:t>
      </w:r>
      <w:r w:rsidR="000C7E7B">
        <w:rPr>
          <w:sz w:val="24"/>
          <w:szCs w:val="24"/>
        </w:rPr>
        <w:t>в областной центр</w:t>
      </w:r>
      <w:r>
        <w:rPr>
          <w:sz w:val="24"/>
          <w:szCs w:val="24"/>
        </w:rPr>
        <w:t xml:space="preserve"> в обе стороны  четырем  гражданам.</w:t>
      </w:r>
    </w:p>
    <w:p w:rsidR="0089180A" w:rsidRDefault="007136FB" w:rsidP="00861F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мероприятию «</w:t>
      </w:r>
      <w:r w:rsidRPr="007136FB">
        <w:rPr>
          <w:sz w:val="24"/>
          <w:szCs w:val="24"/>
        </w:rPr>
        <w:t>Награждение Знаком  общественного поощрения «80 лет городу Тайшету»</w:t>
      </w:r>
      <w:r>
        <w:rPr>
          <w:sz w:val="24"/>
          <w:szCs w:val="24"/>
        </w:rPr>
        <w:t xml:space="preserve">  запланировано приобретение 84 штук Знаков на сумму 42,0 тыс. рублей, приобретение цветов 100 шт. на сумму 8,0 тыс. рублей и единовременная выплата к Знаку 80  награжденным</w:t>
      </w:r>
      <w:r w:rsidR="00687BD2">
        <w:rPr>
          <w:sz w:val="24"/>
          <w:szCs w:val="24"/>
        </w:rPr>
        <w:t xml:space="preserve">  на общую сумму 92,0 тыс. рублей.</w:t>
      </w:r>
      <w:r>
        <w:rPr>
          <w:sz w:val="24"/>
          <w:szCs w:val="24"/>
        </w:rPr>
        <w:t xml:space="preserve"> </w:t>
      </w:r>
    </w:p>
    <w:p w:rsidR="00687BD2" w:rsidRDefault="00687BD2" w:rsidP="00861F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Издание книги  планируется в количестве 1000 единиц по 900,0 рублей на общую сумму 900,0 тыс. рублей.</w:t>
      </w:r>
    </w:p>
    <w:p w:rsidR="007136FB" w:rsidRDefault="007136FB" w:rsidP="00861F74">
      <w:pPr>
        <w:ind w:firstLine="708"/>
        <w:jc w:val="both"/>
        <w:rPr>
          <w:sz w:val="24"/>
          <w:szCs w:val="24"/>
        </w:rPr>
      </w:pPr>
    </w:p>
    <w:p w:rsidR="004A2C8F" w:rsidRDefault="00B649CE" w:rsidP="00861F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Финансовое обеспечение реализации муниципальной программы с указанием ответственных исполнителей, сумм и кодов бюджетной классификации в разрезе мероприятий  отражены в таблице №</w:t>
      </w:r>
      <w:r w:rsidR="00861F74">
        <w:rPr>
          <w:sz w:val="24"/>
          <w:szCs w:val="24"/>
        </w:rPr>
        <w:t>3</w:t>
      </w:r>
      <w:r>
        <w:rPr>
          <w:sz w:val="24"/>
          <w:szCs w:val="24"/>
        </w:rPr>
        <w:t xml:space="preserve"> проекта   в соответствии с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 2.1 Порядка разработки муниципальных программ.</w:t>
      </w:r>
      <w:r w:rsidR="00632F39">
        <w:rPr>
          <w:sz w:val="24"/>
          <w:szCs w:val="24"/>
        </w:rPr>
        <w:t xml:space="preserve">  </w:t>
      </w:r>
      <w:r w:rsidR="007E4789">
        <w:rPr>
          <w:sz w:val="24"/>
          <w:szCs w:val="24"/>
        </w:rPr>
        <w:t xml:space="preserve"> </w:t>
      </w:r>
      <w:r w:rsidR="002A2E18">
        <w:rPr>
          <w:sz w:val="24"/>
          <w:szCs w:val="24"/>
        </w:rPr>
        <w:t xml:space="preserve"> </w:t>
      </w:r>
      <w:r w:rsidR="007E4789">
        <w:rPr>
          <w:sz w:val="24"/>
          <w:szCs w:val="24"/>
        </w:rPr>
        <w:t xml:space="preserve">Нарушений бюджетного </w:t>
      </w:r>
      <w:r w:rsidR="002A2E18">
        <w:rPr>
          <w:sz w:val="24"/>
          <w:szCs w:val="24"/>
        </w:rPr>
        <w:t>законодательства не установлено, коды бюджетной классификации (целев</w:t>
      </w:r>
      <w:r w:rsidR="00F86332">
        <w:rPr>
          <w:sz w:val="24"/>
          <w:szCs w:val="24"/>
        </w:rPr>
        <w:t>ая</w:t>
      </w:r>
      <w:r w:rsidR="002A2E18">
        <w:rPr>
          <w:sz w:val="24"/>
          <w:szCs w:val="24"/>
        </w:rPr>
        <w:t xml:space="preserve"> стать</w:t>
      </w:r>
      <w:r w:rsidR="00F86332">
        <w:rPr>
          <w:sz w:val="24"/>
          <w:szCs w:val="24"/>
        </w:rPr>
        <w:t>я</w:t>
      </w:r>
      <w:r w:rsidR="002A2E18">
        <w:rPr>
          <w:sz w:val="24"/>
          <w:szCs w:val="24"/>
        </w:rPr>
        <w:t>, вид</w:t>
      </w:r>
      <w:r w:rsidR="00F86332">
        <w:rPr>
          <w:sz w:val="24"/>
          <w:szCs w:val="24"/>
        </w:rPr>
        <w:t>ы</w:t>
      </w:r>
      <w:r w:rsidR="002A2E18">
        <w:rPr>
          <w:sz w:val="24"/>
          <w:szCs w:val="24"/>
        </w:rPr>
        <w:t xml:space="preserve"> расходов) </w:t>
      </w:r>
      <w:r w:rsidR="00724247">
        <w:rPr>
          <w:sz w:val="24"/>
          <w:szCs w:val="24"/>
        </w:rPr>
        <w:t xml:space="preserve">в разрезе мероприятий </w:t>
      </w:r>
      <w:r w:rsidR="002A2E18">
        <w:rPr>
          <w:sz w:val="24"/>
          <w:szCs w:val="24"/>
        </w:rPr>
        <w:t xml:space="preserve"> указаны в</w:t>
      </w:r>
      <w:r w:rsidR="00724247">
        <w:rPr>
          <w:sz w:val="24"/>
          <w:szCs w:val="24"/>
        </w:rPr>
        <w:t xml:space="preserve">  соответствии с </w:t>
      </w:r>
      <w:r w:rsidR="00724247" w:rsidRPr="00724247">
        <w:rPr>
          <w:sz w:val="24"/>
          <w:szCs w:val="24"/>
        </w:rPr>
        <w:t>Указаниями о порядке применения бюджетной классификации Российской Федерации, утвержденными приказом Минфина России от 01.07.2013 N 65н</w:t>
      </w:r>
      <w:r w:rsidR="002A2E18">
        <w:rPr>
          <w:sz w:val="24"/>
          <w:szCs w:val="24"/>
        </w:rPr>
        <w:t>.</w:t>
      </w:r>
      <w:r w:rsidR="004A2C8F" w:rsidRPr="008B6571">
        <w:rPr>
          <w:sz w:val="24"/>
          <w:szCs w:val="24"/>
        </w:rPr>
        <w:t xml:space="preserve">  </w:t>
      </w:r>
    </w:p>
    <w:p w:rsidR="004A2C8F" w:rsidRDefault="004A2C8F" w:rsidP="004A2C8F">
      <w:pPr>
        <w:jc w:val="both"/>
        <w:rPr>
          <w:sz w:val="24"/>
          <w:szCs w:val="24"/>
        </w:rPr>
      </w:pPr>
    </w:p>
    <w:p w:rsidR="00E03AA4" w:rsidRPr="00392ABE" w:rsidRDefault="004A2C8F" w:rsidP="004A2C8F">
      <w:pPr>
        <w:jc w:val="both"/>
        <w:rPr>
          <w:sz w:val="24"/>
          <w:szCs w:val="24"/>
        </w:rPr>
      </w:pPr>
      <w:r w:rsidRPr="008952D0">
        <w:rPr>
          <w:color w:val="FF0000"/>
          <w:sz w:val="24"/>
          <w:szCs w:val="24"/>
        </w:rPr>
        <w:t xml:space="preserve">    </w:t>
      </w:r>
      <w:r w:rsidR="005E5BDE" w:rsidRPr="00392ABE">
        <w:rPr>
          <w:sz w:val="24"/>
          <w:szCs w:val="24"/>
        </w:rPr>
        <w:t>В качестве о</w:t>
      </w:r>
      <w:r w:rsidRPr="00392ABE">
        <w:rPr>
          <w:sz w:val="24"/>
          <w:szCs w:val="24"/>
        </w:rPr>
        <w:t>босновани</w:t>
      </w:r>
      <w:r w:rsidR="005E5BDE" w:rsidRPr="00392ABE">
        <w:rPr>
          <w:sz w:val="24"/>
          <w:szCs w:val="24"/>
        </w:rPr>
        <w:t>я</w:t>
      </w:r>
      <w:r w:rsidRPr="00392ABE">
        <w:rPr>
          <w:sz w:val="24"/>
          <w:szCs w:val="24"/>
        </w:rPr>
        <w:t xml:space="preserve">  объемов финансирования Программы  </w:t>
      </w:r>
      <w:r w:rsidR="005E5BDE" w:rsidRPr="00392ABE">
        <w:rPr>
          <w:sz w:val="24"/>
          <w:szCs w:val="24"/>
        </w:rPr>
        <w:t>представлен</w:t>
      </w:r>
      <w:r w:rsidR="00105358" w:rsidRPr="00392ABE">
        <w:rPr>
          <w:sz w:val="24"/>
          <w:szCs w:val="24"/>
        </w:rPr>
        <w:t>а смета</w:t>
      </w:r>
      <w:r w:rsidR="005E5BDE" w:rsidRPr="00392ABE">
        <w:rPr>
          <w:sz w:val="24"/>
          <w:szCs w:val="24"/>
        </w:rPr>
        <w:t xml:space="preserve"> </w:t>
      </w:r>
      <w:r w:rsidRPr="00392ABE">
        <w:rPr>
          <w:sz w:val="24"/>
          <w:szCs w:val="24"/>
        </w:rPr>
        <w:t xml:space="preserve"> </w:t>
      </w:r>
      <w:r w:rsidR="00105358" w:rsidRPr="00392ABE">
        <w:rPr>
          <w:sz w:val="24"/>
          <w:szCs w:val="24"/>
        </w:rPr>
        <w:t>расходов на мероприятия  муниципальной программы с указанием количества</w:t>
      </w:r>
      <w:r w:rsidR="00392ABE" w:rsidRPr="00392ABE">
        <w:rPr>
          <w:sz w:val="24"/>
          <w:szCs w:val="24"/>
        </w:rPr>
        <w:t xml:space="preserve"> единиц, цены и стоимости на  каждый год  срока ее  реализации. </w:t>
      </w:r>
    </w:p>
    <w:p w:rsidR="00E61028" w:rsidRDefault="00712D7E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61028">
        <w:rPr>
          <w:sz w:val="24"/>
          <w:szCs w:val="24"/>
        </w:rPr>
        <w:t>План реализации муниципальной целевой программы (</w:t>
      </w:r>
      <w:r w:rsidR="002304A0">
        <w:rPr>
          <w:sz w:val="24"/>
          <w:szCs w:val="24"/>
        </w:rPr>
        <w:t>таблица</w:t>
      </w:r>
      <w:r w:rsidR="00E61028">
        <w:rPr>
          <w:sz w:val="24"/>
          <w:szCs w:val="24"/>
        </w:rPr>
        <w:t xml:space="preserve"> №</w:t>
      </w:r>
      <w:r w:rsidR="00E856CF">
        <w:rPr>
          <w:sz w:val="24"/>
          <w:szCs w:val="24"/>
        </w:rPr>
        <w:t>6</w:t>
      </w:r>
      <w:r w:rsidR="00E61028">
        <w:rPr>
          <w:sz w:val="24"/>
          <w:szCs w:val="24"/>
        </w:rPr>
        <w:t xml:space="preserve">) </w:t>
      </w:r>
      <w:r w:rsidR="00E03D92">
        <w:rPr>
          <w:sz w:val="24"/>
          <w:szCs w:val="24"/>
        </w:rPr>
        <w:t xml:space="preserve">на экспертизу не представлен. </w:t>
      </w:r>
    </w:p>
    <w:p w:rsidR="00086725" w:rsidRDefault="00086725" w:rsidP="00086725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086725">
        <w:rPr>
          <w:sz w:val="24"/>
          <w:szCs w:val="24"/>
        </w:rPr>
        <w:t xml:space="preserve">7. </w:t>
      </w:r>
      <w:r w:rsidRPr="008C4FD1">
        <w:rPr>
          <w:sz w:val="24"/>
          <w:szCs w:val="24"/>
        </w:rPr>
        <w:t xml:space="preserve">В бюджете </w:t>
      </w:r>
      <w:proofErr w:type="spellStart"/>
      <w:r w:rsidRPr="008C4FD1">
        <w:rPr>
          <w:sz w:val="24"/>
          <w:szCs w:val="24"/>
        </w:rPr>
        <w:t>Тайшетского</w:t>
      </w:r>
      <w:proofErr w:type="spellEnd"/>
      <w:r w:rsidRPr="008C4FD1">
        <w:rPr>
          <w:sz w:val="24"/>
          <w:szCs w:val="24"/>
        </w:rPr>
        <w:t xml:space="preserve"> городского поселения   на 201</w:t>
      </w:r>
      <w:r>
        <w:rPr>
          <w:sz w:val="24"/>
          <w:szCs w:val="24"/>
        </w:rPr>
        <w:t>8</w:t>
      </w:r>
      <w:r w:rsidRPr="008C4FD1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2019-2020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>.</w:t>
      </w:r>
      <w:r w:rsidRPr="008C4FD1">
        <w:rPr>
          <w:sz w:val="24"/>
          <w:szCs w:val="24"/>
        </w:rPr>
        <w:t xml:space="preserve">, утвержденном решением Думы </w:t>
      </w:r>
      <w:proofErr w:type="spellStart"/>
      <w:r w:rsidRPr="008C4FD1">
        <w:rPr>
          <w:sz w:val="24"/>
          <w:szCs w:val="24"/>
        </w:rPr>
        <w:t>Тайшетского</w:t>
      </w:r>
      <w:proofErr w:type="spellEnd"/>
      <w:r w:rsidRPr="008C4FD1">
        <w:rPr>
          <w:sz w:val="24"/>
          <w:szCs w:val="24"/>
        </w:rPr>
        <w:t xml:space="preserve"> городского поселения от </w:t>
      </w:r>
      <w:r>
        <w:rPr>
          <w:sz w:val="24"/>
          <w:szCs w:val="24"/>
        </w:rPr>
        <w:t>30</w:t>
      </w:r>
      <w:r w:rsidRPr="008C4FD1">
        <w:rPr>
          <w:sz w:val="24"/>
          <w:szCs w:val="24"/>
        </w:rPr>
        <w:t>.11.201</w:t>
      </w:r>
      <w:r>
        <w:rPr>
          <w:sz w:val="24"/>
          <w:szCs w:val="24"/>
        </w:rPr>
        <w:t>7</w:t>
      </w:r>
      <w:r w:rsidRPr="008C4FD1">
        <w:rPr>
          <w:sz w:val="24"/>
          <w:szCs w:val="24"/>
        </w:rPr>
        <w:t xml:space="preserve"> г №</w:t>
      </w:r>
      <w:r>
        <w:rPr>
          <w:sz w:val="24"/>
          <w:szCs w:val="24"/>
        </w:rPr>
        <w:t>15</w:t>
      </w:r>
      <w:r w:rsidRPr="008C4FD1">
        <w:rPr>
          <w:sz w:val="24"/>
          <w:szCs w:val="24"/>
        </w:rPr>
        <w:t xml:space="preserve">  на реализацию  данной Программы предусмотрены   бюджетные ассигнования  в сумме </w:t>
      </w:r>
      <w:r>
        <w:rPr>
          <w:sz w:val="24"/>
          <w:szCs w:val="24"/>
        </w:rPr>
        <w:t>3484,0</w:t>
      </w:r>
      <w:r w:rsidRPr="008C4FD1">
        <w:rPr>
          <w:sz w:val="24"/>
          <w:szCs w:val="24"/>
        </w:rPr>
        <w:t xml:space="preserve"> тыс. рублей,  объем финансирования по Программе </w:t>
      </w:r>
      <w:r>
        <w:rPr>
          <w:sz w:val="24"/>
          <w:szCs w:val="24"/>
        </w:rPr>
        <w:t xml:space="preserve">за три года </w:t>
      </w:r>
      <w:r w:rsidRPr="008C4FD1">
        <w:rPr>
          <w:sz w:val="24"/>
          <w:szCs w:val="24"/>
        </w:rPr>
        <w:t xml:space="preserve">составляет  </w:t>
      </w:r>
      <w:r>
        <w:rPr>
          <w:sz w:val="24"/>
          <w:szCs w:val="24"/>
        </w:rPr>
        <w:t>4616,0</w:t>
      </w:r>
      <w:r w:rsidRPr="008C4FD1">
        <w:rPr>
          <w:sz w:val="24"/>
          <w:szCs w:val="24"/>
        </w:rPr>
        <w:t xml:space="preserve"> тыс. рублей.  Объем финансирования Программы  превышает </w:t>
      </w:r>
      <w:r w:rsidRPr="008C4FD1">
        <w:rPr>
          <w:sz w:val="24"/>
          <w:szCs w:val="24"/>
        </w:rPr>
        <w:lastRenderedPageBreak/>
        <w:t xml:space="preserve">объем бюджетных ассигнований на реализацию  данной Программы на </w:t>
      </w:r>
      <w:r>
        <w:rPr>
          <w:sz w:val="24"/>
          <w:szCs w:val="24"/>
        </w:rPr>
        <w:t>1132,0</w:t>
      </w:r>
      <w:r w:rsidRPr="008C4FD1">
        <w:rPr>
          <w:sz w:val="24"/>
          <w:szCs w:val="24"/>
        </w:rPr>
        <w:t xml:space="preserve"> тыс. рублей. </w:t>
      </w:r>
      <w:proofErr w:type="gramStart"/>
      <w:r w:rsidRPr="008C4FD1">
        <w:rPr>
          <w:sz w:val="24"/>
          <w:szCs w:val="24"/>
        </w:rPr>
        <w:t>Таким образом, в соответствии с п.2 ст. 18 Положения о бюджетном процессе  в Тайшетском муниципальном образовании «</w:t>
      </w:r>
      <w:proofErr w:type="spellStart"/>
      <w:r w:rsidRPr="008C4FD1">
        <w:rPr>
          <w:sz w:val="24"/>
          <w:szCs w:val="24"/>
        </w:rPr>
        <w:t>Тайшетское</w:t>
      </w:r>
      <w:proofErr w:type="spellEnd"/>
      <w:r w:rsidRPr="008C4FD1">
        <w:rPr>
          <w:sz w:val="24"/>
          <w:szCs w:val="24"/>
        </w:rPr>
        <w:t xml:space="preserve"> городское поселение» необходимо  объем бюджетных ассигнований на финансовое обеспечение  реализации Программы увеличить  и утвердить решением Думы </w:t>
      </w:r>
      <w:proofErr w:type="spellStart"/>
      <w:r w:rsidRPr="008C4FD1">
        <w:rPr>
          <w:sz w:val="24"/>
          <w:szCs w:val="24"/>
        </w:rPr>
        <w:t>Тайшетского</w:t>
      </w:r>
      <w:proofErr w:type="spellEnd"/>
      <w:r w:rsidRPr="008C4FD1">
        <w:rPr>
          <w:sz w:val="24"/>
          <w:szCs w:val="24"/>
        </w:rPr>
        <w:t xml:space="preserve"> городского поселения о местном бюджете на 201</w:t>
      </w:r>
      <w:r>
        <w:rPr>
          <w:sz w:val="24"/>
          <w:szCs w:val="24"/>
        </w:rPr>
        <w:t>8</w:t>
      </w:r>
      <w:r w:rsidRPr="008C4FD1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2019-2020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>.</w:t>
      </w:r>
      <w:r w:rsidRPr="008C4FD1">
        <w:rPr>
          <w:sz w:val="24"/>
          <w:szCs w:val="24"/>
        </w:rPr>
        <w:t>. В случае отсутствия источников для увеличения бюджетных ассигнований по данной Программе</w:t>
      </w:r>
      <w:proofErr w:type="gramEnd"/>
      <w:r w:rsidRPr="008C4FD1">
        <w:rPr>
          <w:sz w:val="24"/>
          <w:szCs w:val="24"/>
        </w:rPr>
        <w:t xml:space="preserve"> </w:t>
      </w:r>
      <w:proofErr w:type="gramStart"/>
      <w:r w:rsidRPr="008C4FD1">
        <w:rPr>
          <w:sz w:val="24"/>
          <w:szCs w:val="24"/>
        </w:rPr>
        <w:t xml:space="preserve">за счет  средств бюджета </w:t>
      </w:r>
      <w:proofErr w:type="spellStart"/>
      <w:r w:rsidRPr="008C4FD1">
        <w:rPr>
          <w:sz w:val="24"/>
          <w:szCs w:val="24"/>
        </w:rPr>
        <w:t>Тайшетского</w:t>
      </w:r>
      <w:proofErr w:type="spellEnd"/>
      <w:r w:rsidRPr="008C4FD1">
        <w:rPr>
          <w:sz w:val="24"/>
          <w:szCs w:val="24"/>
        </w:rPr>
        <w:t xml:space="preserve"> городского поселения, руководствуясь  п.4.2  Порядка разработки, реализации и оценки эффективности муниципальных программ </w:t>
      </w:r>
      <w:proofErr w:type="spellStart"/>
      <w:r w:rsidRPr="008C4FD1">
        <w:rPr>
          <w:sz w:val="24"/>
          <w:szCs w:val="24"/>
        </w:rPr>
        <w:t>Тайшетского</w:t>
      </w:r>
      <w:proofErr w:type="spellEnd"/>
      <w:r w:rsidRPr="008C4FD1">
        <w:rPr>
          <w:sz w:val="24"/>
          <w:szCs w:val="24"/>
        </w:rPr>
        <w:t xml:space="preserve"> муниципального образования  «</w:t>
      </w:r>
      <w:proofErr w:type="spellStart"/>
      <w:r w:rsidRPr="008C4FD1">
        <w:rPr>
          <w:sz w:val="24"/>
          <w:szCs w:val="24"/>
        </w:rPr>
        <w:t>Тайшетское</w:t>
      </w:r>
      <w:proofErr w:type="spellEnd"/>
      <w:r w:rsidRPr="008C4FD1">
        <w:rPr>
          <w:sz w:val="24"/>
          <w:szCs w:val="24"/>
        </w:rPr>
        <w:t xml:space="preserve"> городское поселение», утвержденного постановлением администрации </w:t>
      </w:r>
      <w:proofErr w:type="spellStart"/>
      <w:r w:rsidRPr="008C4FD1">
        <w:rPr>
          <w:sz w:val="24"/>
          <w:szCs w:val="24"/>
        </w:rPr>
        <w:t>Тайшетского</w:t>
      </w:r>
      <w:proofErr w:type="spellEnd"/>
      <w:r w:rsidRPr="008C4FD1">
        <w:rPr>
          <w:sz w:val="24"/>
          <w:szCs w:val="24"/>
        </w:rPr>
        <w:t xml:space="preserve"> городского поселения от 18.05.2015 г. № 380,  ответственному исполнителю необходимо внести изменения в муниципальную программу в части ее финансового обеспечения в пределах</w:t>
      </w:r>
      <w:proofErr w:type="gramEnd"/>
      <w:r w:rsidRPr="008C4FD1">
        <w:rPr>
          <w:sz w:val="24"/>
          <w:szCs w:val="24"/>
        </w:rPr>
        <w:t xml:space="preserve">  утвержденных лимитов  не позднее 3-х месяцев со дня вступления в силу решения Думы </w:t>
      </w:r>
      <w:proofErr w:type="spellStart"/>
      <w:r w:rsidRPr="008C4FD1">
        <w:rPr>
          <w:sz w:val="24"/>
          <w:szCs w:val="24"/>
        </w:rPr>
        <w:t>Тайшетского</w:t>
      </w:r>
      <w:proofErr w:type="spellEnd"/>
      <w:r w:rsidRPr="008C4FD1">
        <w:rPr>
          <w:sz w:val="24"/>
          <w:szCs w:val="24"/>
        </w:rPr>
        <w:t xml:space="preserve"> городского поселения  о местном  бюджете либо о внесении изменений в бюджет.</w:t>
      </w:r>
    </w:p>
    <w:p w:rsidR="000C7E7B" w:rsidRDefault="00086725" w:rsidP="00086725">
      <w:pPr>
        <w:tabs>
          <w:tab w:val="left" w:pos="4170"/>
        </w:tabs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:rsidR="003D0706" w:rsidRDefault="003D0706" w:rsidP="005F154B">
      <w:pPr>
        <w:ind w:firstLine="540"/>
        <w:jc w:val="both"/>
        <w:rPr>
          <w:sz w:val="24"/>
          <w:szCs w:val="24"/>
        </w:rPr>
      </w:pPr>
    </w:p>
    <w:p w:rsidR="005F154B" w:rsidRDefault="005F154B" w:rsidP="005F154B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Выводы</w:t>
      </w:r>
      <w:r w:rsidR="00687BD2">
        <w:rPr>
          <w:sz w:val="24"/>
          <w:szCs w:val="24"/>
        </w:rPr>
        <w:t xml:space="preserve"> и рекомендации</w:t>
      </w:r>
      <w:r w:rsidRPr="005F154B">
        <w:rPr>
          <w:sz w:val="24"/>
          <w:szCs w:val="24"/>
        </w:rPr>
        <w:t>:</w:t>
      </w:r>
    </w:p>
    <w:p w:rsidR="00D3612B" w:rsidRDefault="00D3612B" w:rsidP="005F154B">
      <w:pPr>
        <w:ind w:firstLine="540"/>
        <w:jc w:val="both"/>
        <w:rPr>
          <w:sz w:val="24"/>
          <w:szCs w:val="24"/>
        </w:rPr>
      </w:pPr>
    </w:p>
    <w:p w:rsidR="00782BB2" w:rsidRDefault="00E03D92" w:rsidP="005F154B">
      <w:pPr>
        <w:ind w:firstLine="540"/>
        <w:jc w:val="both"/>
        <w:rPr>
          <w:sz w:val="24"/>
          <w:szCs w:val="24"/>
        </w:rPr>
      </w:pPr>
      <w:r w:rsidRPr="00E03D92">
        <w:rPr>
          <w:sz w:val="24"/>
          <w:szCs w:val="24"/>
        </w:rPr>
        <w:t xml:space="preserve">1.     </w:t>
      </w:r>
      <w:proofErr w:type="gramStart"/>
      <w:r w:rsidRPr="00E03D92">
        <w:rPr>
          <w:sz w:val="24"/>
          <w:szCs w:val="24"/>
        </w:rPr>
        <w:t xml:space="preserve">В результате проведенной финансово-экономической экспертизы, Контрольно-счетная палата  </w:t>
      </w:r>
      <w:proofErr w:type="spellStart"/>
      <w:r w:rsidRPr="00E03D92">
        <w:rPr>
          <w:sz w:val="24"/>
          <w:szCs w:val="24"/>
        </w:rPr>
        <w:t>Тайшетского</w:t>
      </w:r>
      <w:proofErr w:type="spellEnd"/>
      <w:r w:rsidRPr="00E03D92">
        <w:rPr>
          <w:sz w:val="24"/>
          <w:szCs w:val="24"/>
        </w:rPr>
        <w:t xml:space="preserve"> городского поселения  рекомендует  разработчику программы рассмотреть  замечания</w:t>
      </w:r>
      <w:r>
        <w:rPr>
          <w:sz w:val="24"/>
          <w:szCs w:val="24"/>
        </w:rPr>
        <w:t xml:space="preserve">, </w:t>
      </w:r>
      <w:r w:rsidRPr="00E03D92">
        <w:rPr>
          <w:sz w:val="24"/>
          <w:szCs w:val="24"/>
        </w:rPr>
        <w:t xml:space="preserve"> изложенные в настоящем заключении</w:t>
      </w:r>
      <w:r>
        <w:rPr>
          <w:sz w:val="24"/>
          <w:szCs w:val="24"/>
        </w:rPr>
        <w:t xml:space="preserve">, </w:t>
      </w:r>
      <w:r w:rsidRPr="00E03D92">
        <w:rPr>
          <w:sz w:val="24"/>
          <w:szCs w:val="24"/>
        </w:rPr>
        <w:t xml:space="preserve"> и доработать  проект постановления администрации </w:t>
      </w:r>
      <w:proofErr w:type="spellStart"/>
      <w:r w:rsidRPr="00E03D92">
        <w:rPr>
          <w:sz w:val="24"/>
          <w:szCs w:val="24"/>
        </w:rPr>
        <w:t>Тайш</w:t>
      </w:r>
      <w:r w:rsidR="00C7744A">
        <w:rPr>
          <w:sz w:val="24"/>
          <w:szCs w:val="24"/>
        </w:rPr>
        <w:t>етского</w:t>
      </w:r>
      <w:proofErr w:type="spellEnd"/>
      <w:r w:rsidR="00C7744A">
        <w:rPr>
          <w:sz w:val="24"/>
          <w:szCs w:val="24"/>
        </w:rPr>
        <w:t xml:space="preserve"> городского поселения «О внесении изменений в</w:t>
      </w:r>
      <w:r w:rsidRPr="00E03D92">
        <w:rPr>
          <w:sz w:val="24"/>
          <w:szCs w:val="24"/>
        </w:rPr>
        <w:t xml:space="preserve"> муниципальн</w:t>
      </w:r>
      <w:r w:rsidR="00C7744A">
        <w:rPr>
          <w:sz w:val="24"/>
          <w:szCs w:val="24"/>
        </w:rPr>
        <w:t>ую</w:t>
      </w:r>
      <w:r w:rsidRPr="00E03D92">
        <w:rPr>
          <w:sz w:val="24"/>
          <w:szCs w:val="24"/>
        </w:rPr>
        <w:t xml:space="preserve">  программ</w:t>
      </w:r>
      <w:r w:rsidR="00C7744A">
        <w:rPr>
          <w:sz w:val="24"/>
          <w:szCs w:val="24"/>
        </w:rPr>
        <w:t>у</w:t>
      </w:r>
      <w:bookmarkStart w:id="0" w:name="_GoBack"/>
      <w:bookmarkEnd w:id="0"/>
      <w:r w:rsidRPr="00E03D92">
        <w:rPr>
          <w:sz w:val="24"/>
          <w:szCs w:val="24"/>
        </w:rPr>
        <w:t xml:space="preserve"> «Поощрение граждан, организаций за высокие показатели в общественно-полезной деятельности и заслуги в социально - экономическом развитии </w:t>
      </w:r>
      <w:proofErr w:type="spellStart"/>
      <w:r w:rsidRPr="00E03D92">
        <w:rPr>
          <w:sz w:val="24"/>
          <w:szCs w:val="24"/>
        </w:rPr>
        <w:t>Тайшетского</w:t>
      </w:r>
      <w:proofErr w:type="spellEnd"/>
      <w:r w:rsidRPr="00E03D92">
        <w:rPr>
          <w:sz w:val="24"/>
          <w:szCs w:val="24"/>
        </w:rPr>
        <w:t xml:space="preserve"> муниципального образования « </w:t>
      </w:r>
      <w:proofErr w:type="spellStart"/>
      <w:r w:rsidRPr="00E03D92">
        <w:rPr>
          <w:sz w:val="24"/>
          <w:szCs w:val="24"/>
        </w:rPr>
        <w:t>Тайшетское</w:t>
      </w:r>
      <w:proofErr w:type="spellEnd"/>
      <w:r w:rsidRPr="00E03D92">
        <w:rPr>
          <w:sz w:val="24"/>
          <w:szCs w:val="24"/>
        </w:rPr>
        <w:t xml:space="preserve"> городское поселение» на 2018-2020 годы» в соответствии с</w:t>
      </w:r>
      <w:proofErr w:type="gramEnd"/>
      <w:r w:rsidRPr="00E03D92">
        <w:rPr>
          <w:sz w:val="24"/>
          <w:szCs w:val="24"/>
        </w:rPr>
        <w:t xml:space="preserve"> действующим законодательством.  </w:t>
      </w:r>
    </w:p>
    <w:p w:rsidR="000D7AE7" w:rsidRPr="00C02A2D" w:rsidRDefault="000D7AE7" w:rsidP="000D7A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 xml:space="preserve">Распределение бюджетных ассигнований на реализацию муниципальной программы утверждается решением о бюджете на очередной 2018 финансовый год  и плановый период 2019-2020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>. В связи с чем, Контрольно-счетная палата  рекомендует у</w:t>
      </w:r>
      <w:r w:rsidRPr="00C02A2D">
        <w:rPr>
          <w:sz w:val="24"/>
          <w:szCs w:val="24"/>
        </w:rPr>
        <w:t xml:space="preserve">твержденную Программу представить  на рассмотрение в профильный комитет Думы </w:t>
      </w:r>
      <w:proofErr w:type="spellStart"/>
      <w:r w:rsidRPr="00C02A2D">
        <w:rPr>
          <w:sz w:val="24"/>
          <w:szCs w:val="24"/>
        </w:rPr>
        <w:t>Тайшетского</w:t>
      </w:r>
      <w:proofErr w:type="spellEnd"/>
      <w:r w:rsidRPr="00C02A2D">
        <w:rPr>
          <w:sz w:val="24"/>
          <w:szCs w:val="24"/>
        </w:rPr>
        <w:t xml:space="preserve"> городского поселения при </w:t>
      </w:r>
      <w:r w:rsidR="000C7E7B">
        <w:rPr>
          <w:sz w:val="24"/>
          <w:szCs w:val="24"/>
        </w:rPr>
        <w:t>внесении изменений в</w:t>
      </w:r>
      <w:r w:rsidRPr="00C02A2D">
        <w:rPr>
          <w:sz w:val="24"/>
          <w:szCs w:val="24"/>
        </w:rPr>
        <w:t xml:space="preserve"> бюджет </w:t>
      </w:r>
      <w:proofErr w:type="spellStart"/>
      <w:r w:rsidRPr="00C02A2D">
        <w:rPr>
          <w:sz w:val="24"/>
          <w:szCs w:val="24"/>
        </w:rPr>
        <w:t>Тайшетского</w:t>
      </w:r>
      <w:proofErr w:type="spellEnd"/>
      <w:r w:rsidRPr="00C02A2D">
        <w:rPr>
          <w:sz w:val="24"/>
          <w:szCs w:val="24"/>
        </w:rPr>
        <w:t xml:space="preserve"> городского поселения    на 2018-2020 годы.</w:t>
      </w:r>
      <w:proofErr w:type="gramEnd"/>
    </w:p>
    <w:p w:rsidR="00B60DDE" w:rsidRDefault="00B60DDE" w:rsidP="005F154B">
      <w:pPr>
        <w:ind w:firstLine="540"/>
        <w:jc w:val="both"/>
        <w:rPr>
          <w:sz w:val="24"/>
          <w:szCs w:val="24"/>
        </w:rPr>
      </w:pPr>
    </w:p>
    <w:p w:rsidR="006F7EB9" w:rsidRDefault="006F7EB9" w:rsidP="005F154B">
      <w:pPr>
        <w:ind w:firstLine="540"/>
        <w:jc w:val="both"/>
        <w:rPr>
          <w:sz w:val="24"/>
          <w:szCs w:val="24"/>
        </w:rPr>
      </w:pPr>
    </w:p>
    <w:p w:rsidR="000C7E7B" w:rsidRDefault="000C7E7B" w:rsidP="005F154B">
      <w:pPr>
        <w:ind w:firstLine="540"/>
        <w:jc w:val="both"/>
        <w:rPr>
          <w:sz w:val="24"/>
          <w:szCs w:val="24"/>
        </w:rPr>
      </w:pPr>
    </w:p>
    <w:p w:rsidR="00782BB2" w:rsidRDefault="00782BB2" w:rsidP="000E3C03">
      <w:pPr>
        <w:jc w:val="both"/>
        <w:rPr>
          <w:sz w:val="24"/>
          <w:szCs w:val="24"/>
        </w:rPr>
      </w:pPr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1B2E"/>
    <w:rsid w:val="00002152"/>
    <w:rsid w:val="0001423C"/>
    <w:rsid w:val="00053F26"/>
    <w:rsid w:val="0007285A"/>
    <w:rsid w:val="00074089"/>
    <w:rsid w:val="000815B3"/>
    <w:rsid w:val="00084803"/>
    <w:rsid w:val="00086725"/>
    <w:rsid w:val="000A73F3"/>
    <w:rsid w:val="000C65A9"/>
    <w:rsid w:val="000C7E7B"/>
    <w:rsid w:val="000D498A"/>
    <w:rsid w:val="000D7AE7"/>
    <w:rsid w:val="000E3C03"/>
    <w:rsid w:val="000E4819"/>
    <w:rsid w:val="00105358"/>
    <w:rsid w:val="00107E45"/>
    <w:rsid w:val="001203BB"/>
    <w:rsid w:val="00162CB1"/>
    <w:rsid w:val="001759FC"/>
    <w:rsid w:val="001801A7"/>
    <w:rsid w:val="001A0564"/>
    <w:rsid w:val="001D1179"/>
    <w:rsid w:val="001D7499"/>
    <w:rsid w:val="001E79DF"/>
    <w:rsid w:val="00201C7C"/>
    <w:rsid w:val="002304A0"/>
    <w:rsid w:val="00244C38"/>
    <w:rsid w:val="0025311F"/>
    <w:rsid w:val="0027405F"/>
    <w:rsid w:val="00274121"/>
    <w:rsid w:val="002839AD"/>
    <w:rsid w:val="002A2E18"/>
    <w:rsid w:val="003051F8"/>
    <w:rsid w:val="003107F8"/>
    <w:rsid w:val="003340F0"/>
    <w:rsid w:val="003567C6"/>
    <w:rsid w:val="0036210F"/>
    <w:rsid w:val="0038053B"/>
    <w:rsid w:val="00382919"/>
    <w:rsid w:val="00392ABE"/>
    <w:rsid w:val="003935F9"/>
    <w:rsid w:val="003B385E"/>
    <w:rsid w:val="003C379F"/>
    <w:rsid w:val="003D0706"/>
    <w:rsid w:val="003D78F0"/>
    <w:rsid w:val="00410858"/>
    <w:rsid w:val="00424936"/>
    <w:rsid w:val="00425966"/>
    <w:rsid w:val="00454467"/>
    <w:rsid w:val="004569B6"/>
    <w:rsid w:val="00464B9C"/>
    <w:rsid w:val="00466441"/>
    <w:rsid w:val="00472A59"/>
    <w:rsid w:val="00476AB0"/>
    <w:rsid w:val="00493C04"/>
    <w:rsid w:val="004A0C3C"/>
    <w:rsid w:val="004A2C8F"/>
    <w:rsid w:val="004B1D1C"/>
    <w:rsid w:val="004C0F90"/>
    <w:rsid w:val="004C405B"/>
    <w:rsid w:val="004E5C4F"/>
    <w:rsid w:val="00545309"/>
    <w:rsid w:val="005655D2"/>
    <w:rsid w:val="00580796"/>
    <w:rsid w:val="00581C05"/>
    <w:rsid w:val="005869E4"/>
    <w:rsid w:val="005A5ECB"/>
    <w:rsid w:val="005C6629"/>
    <w:rsid w:val="005C69B4"/>
    <w:rsid w:val="005D3AC9"/>
    <w:rsid w:val="005E5BDE"/>
    <w:rsid w:val="005F154B"/>
    <w:rsid w:val="00614AD7"/>
    <w:rsid w:val="00632F39"/>
    <w:rsid w:val="00655E6F"/>
    <w:rsid w:val="00687BD2"/>
    <w:rsid w:val="00691CBD"/>
    <w:rsid w:val="00693F95"/>
    <w:rsid w:val="006A235C"/>
    <w:rsid w:val="006C2A63"/>
    <w:rsid w:val="006C7F61"/>
    <w:rsid w:val="006D39BC"/>
    <w:rsid w:val="006E1B6E"/>
    <w:rsid w:val="006F7EB9"/>
    <w:rsid w:val="007068C9"/>
    <w:rsid w:val="00712D7E"/>
    <w:rsid w:val="007136FB"/>
    <w:rsid w:val="0071723B"/>
    <w:rsid w:val="007221A0"/>
    <w:rsid w:val="00724247"/>
    <w:rsid w:val="0073487F"/>
    <w:rsid w:val="007533C1"/>
    <w:rsid w:val="00761DD0"/>
    <w:rsid w:val="00782BB2"/>
    <w:rsid w:val="00784E51"/>
    <w:rsid w:val="00796E24"/>
    <w:rsid w:val="007A467C"/>
    <w:rsid w:val="007E4789"/>
    <w:rsid w:val="0082060B"/>
    <w:rsid w:val="00846495"/>
    <w:rsid w:val="00861F74"/>
    <w:rsid w:val="00875A1D"/>
    <w:rsid w:val="0089180A"/>
    <w:rsid w:val="008952D0"/>
    <w:rsid w:val="008B6571"/>
    <w:rsid w:val="008C1958"/>
    <w:rsid w:val="008E5B76"/>
    <w:rsid w:val="008F730E"/>
    <w:rsid w:val="00911DF2"/>
    <w:rsid w:val="009669B9"/>
    <w:rsid w:val="009679E6"/>
    <w:rsid w:val="00982F1A"/>
    <w:rsid w:val="00996D5B"/>
    <w:rsid w:val="009B17A5"/>
    <w:rsid w:val="009C48AF"/>
    <w:rsid w:val="00A1260A"/>
    <w:rsid w:val="00A16E6C"/>
    <w:rsid w:val="00A2087E"/>
    <w:rsid w:val="00A313C1"/>
    <w:rsid w:val="00A41C83"/>
    <w:rsid w:val="00A75166"/>
    <w:rsid w:val="00AA15A6"/>
    <w:rsid w:val="00AA5F76"/>
    <w:rsid w:val="00AC2BD4"/>
    <w:rsid w:val="00AD1E2E"/>
    <w:rsid w:val="00AF193F"/>
    <w:rsid w:val="00AF21C3"/>
    <w:rsid w:val="00B52AC3"/>
    <w:rsid w:val="00B55F76"/>
    <w:rsid w:val="00B60DDE"/>
    <w:rsid w:val="00B62127"/>
    <w:rsid w:val="00B63318"/>
    <w:rsid w:val="00B649CE"/>
    <w:rsid w:val="00B863BE"/>
    <w:rsid w:val="00BA23B1"/>
    <w:rsid w:val="00BC643B"/>
    <w:rsid w:val="00BD78BE"/>
    <w:rsid w:val="00BF514C"/>
    <w:rsid w:val="00C02A2D"/>
    <w:rsid w:val="00C41636"/>
    <w:rsid w:val="00C42006"/>
    <w:rsid w:val="00C67AA9"/>
    <w:rsid w:val="00C71AD1"/>
    <w:rsid w:val="00C73054"/>
    <w:rsid w:val="00C7744A"/>
    <w:rsid w:val="00C94D94"/>
    <w:rsid w:val="00C95EDE"/>
    <w:rsid w:val="00CA6E4A"/>
    <w:rsid w:val="00CC4E06"/>
    <w:rsid w:val="00CC715E"/>
    <w:rsid w:val="00CD555D"/>
    <w:rsid w:val="00D10172"/>
    <w:rsid w:val="00D21250"/>
    <w:rsid w:val="00D266C2"/>
    <w:rsid w:val="00D3612B"/>
    <w:rsid w:val="00D45A03"/>
    <w:rsid w:val="00D46FD5"/>
    <w:rsid w:val="00D501AA"/>
    <w:rsid w:val="00D54BB5"/>
    <w:rsid w:val="00D57786"/>
    <w:rsid w:val="00D81542"/>
    <w:rsid w:val="00E03AA4"/>
    <w:rsid w:val="00E03D92"/>
    <w:rsid w:val="00E61028"/>
    <w:rsid w:val="00E856CF"/>
    <w:rsid w:val="00EA2E0B"/>
    <w:rsid w:val="00EA35B5"/>
    <w:rsid w:val="00EA5A53"/>
    <w:rsid w:val="00F41A52"/>
    <w:rsid w:val="00F44A97"/>
    <w:rsid w:val="00F71FE5"/>
    <w:rsid w:val="00F86332"/>
    <w:rsid w:val="00F95F0E"/>
    <w:rsid w:val="00FA0262"/>
    <w:rsid w:val="00FA273C"/>
    <w:rsid w:val="00FA29AB"/>
    <w:rsid w:val="00FB6814"/>
    <w:rsid w:val="00FC4E0C"/>
    <w:rsid w:val="00FD34C0"/>
    <w:rsid w:val="00FE12C2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80A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80A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D0159-A12A-489C-B143-E05B9DD7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4410</TotalTime>
  <Pages>6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105</cp:revision>
  <cp:lastPrinted>2018-01-18T06:25:00Z</cp:lastPrinted>
  <dcterms:created xsi:type="dcterms:W3CDTF">2015-09-15T23:49:00Z</dcterms:created>
  <dcterms:modified xsi:type="dcterms:W3CDTF">2018-01-19T01:07:00Z</dcterms:modified>
</cp:coreProperties>
</file>