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C44AC" w:rsidP="000E3C03">
      <w:pPr>
        <w:rPr>
          <w:sz w:val="24"/>
          <w:szCs w:val="24"/>
        </w:rPr>
      </w:pPr>
      <w:r>
        <w:rPr>
          <w:sz w:val="24"/>
          <w:szCs w:val="24"/>
        </w:rPr>
        <w:t>16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C44AC">
        <w:rPr>
          <w:b/>
          <w:sz w:val="24"/>
          <w:szCs w:val="24"/>
        </w:rPr>
        <w:t>03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Российской Федерации, </w:t>
      </w:r>
      <w:proofErr w:type="gramStart"/>
      <w:r w:rsidR="00476AB0">
        <w:rPr>
          <w:sz w:val="24"/>
          <w:szCs w:val="24"/>
        </w:rPr>
        <w:t>утвержденными</w:t>
      </w:r>
      <w:proofErr w:type="gramEnd"/>
      <w:r w:rsidR="00476AB0">
        <w:rPr>
          <w:sz w:val="24"/>
          <w:szCs w:val="24"/>
        </w:rPr>
        <w:t xml:space="preserve">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</w:t>
      </w:r>
      <w:proofErr w:type="gramEnd"/>
      <w:r w:rsidRPr="00691CBD">
        <w:rPr>
          <w:sz w:val="24"/>
          <w:szCs w:val="24"/>
        </w:rPr>
        <w:t>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7448C" w:rsidRPr="0047448C">
        <w:rPr>
          <w:sz w:val="24"/>
          <w:szCs w:val="24"/>
        </w:rPr>
        <w:t>«</w:t>
      </w:r>
      <w:r w:rsidR="008C44AC" w:rsidRPr="008C44AC">
        <w:rPr>
          <w:sz w:val="24"/>
          <w:szCs w:val="24"/>
        </w:rPr>
        <w:t xml:space="preserve">О внесении изменений в  муниципальную целевую программу «Благоустройство территории </w:t>
      </w:r>
      <w:proofErr w:type="spellStart"/>
      <w:r w:rsidR="008C44AC" w:rsidRPr="008C44AC">
        <w:rPr>
          <w:sz w:val="24"/>
          <w:szCs w:val="24"/>
        </w:rPr>
        <w:t>Тайшетского</w:t>
      </w:r>
      <w:proofErr w:type="spellEnd"/>
      <w:r w:rsidR="008C44AC" w:rsidRPr="008C44AC">
        <w:rPr>
          <w:sz w:val="24"/>
          <w:szCs w:val="24"/>
        </w:rPr>
        <w:t xml:space="preserve"> городского поселения  на 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266C2" w:rsidRPr="00D266C2">
        <w:rPr>
          <w:sz w:val="24"/>
          <w:szCs w:val="24"/>
        </w:rPr>
        <w:t xml:space="preserve">«Благоустройство территории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</w:t>
      </w:r>
      <w:r w:rsidR="006C2A63">
        <w:rPr>
          <w:sz w:val="24"/>
          <w:szCs w:val="24"/>
        </w:rPr>
        <w:t>18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20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</w:t>
      </w:r>
      <w:r w:rsidR="00D266C2" w:rsidRPr="00D266C2">
        <w:rPr>
          <w:sz w:val="24"/>
          <w:szCs w:val="24"/>
        </w:rPr>
        <w:t xml:space="preserve">»,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C44AC">
        <w:rPr>
          <w:sz w:val="24"/>
          <w:szCs w:val="24"/>
        </w:rPr>
        <w:t>16 января</w:t>
      </w:r>
      <w:r w:rsidRPr="00691CBD">
        <w:rPr>
          <w:sz w:val="24"/>
          <w:szCs w:val="24"/>
        </w:rPr>
        <w:t xml:space="preserve"> 201</w:t>
      </w:r>
      <w:r w:rsidR="008C44AC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8C44AC" w:rsidRPr="008C44AC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уровня внешнего благоустройства и санитарного содержания территории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 </w:t>
      </w:r>
      <w:r w:rsidR="00FA0262" w:rsidRPr="00FA0262">
        <w:rPr>
          <w:sz w:val="24"/>
          <w:szCs w:val="24"/>
        </w:rPr>
        <w:t xml:space="preserve"> контроль и обеспечение надлежащего технического состояния объектов наружного уличного освещения для бесперебойного освещения улиц </w:t>
      </w:r>
      <w:proofErr w:type="spellStart"/>
      <w:r w:rsidR="00FA0262" w:rsidRPr="00FA0262">
        <w:rPr>
          <w:sz w:val="24"/>
          <w:szCs w:val="24"/>
        </w:rPr>
        <w:t>Т</w:t>
      </w:r>
      <w:r w:rsidR="00BF514C">
        <w:rPr>
          <w:sz w:val="24"/>
          <w:szCs w:val="24"/>
        </w:rPr>
        <w:t>айшетского</w:t>
      </w:r>
      <w:proofErr w:type="spellEnd"/>
      <w:r w:rsidR="00BF514C">
        <w:rPr>
          <w:sz w:val="24"/>
          <w:szCs w:val="24"/>
        </w:rPr>
        <w:t xml:space="preserve"> городского поселения,</w:t>
      </w:r>
      <w:r w:rsidR="00FA0262" w:rsidRPr="00FA0262">
        <w:rPr>
          <w:sz w:val="24"/>
          <w:szCs w:val="24"/>
        </w:rPr>
        <w:t xml:space="preserve"> </w:t>
      </w:r>
      <w:r w:rsidR="00BF514C">
        <w:rPr>
          <w:sz w:val="24"/>
          <w:szCs w:val="24"/>
        </w:rPr>
        <w:t xml:space="preserve"> </w:t>
      </w:r>
      <w:r w:rsidR="00FA0262" w:rsidRPr="00FA0262">
        <w:rPr>
          <w:sz w:val="24"/>
          <w:szCs w:val="24"/>
        </w:rPr>
        <w:t xml:space="preserve">развитие и поддержка инициатив жителей </w:t>
      </w:r>
      <w:proofErr w:type="spellStart"/>
      <w:r w:rsidR="00FA0262" w:rsidRPr="00FA0262">
        <w:rPr>
          <w:sz w:val="24"/>
          <w:szCs w:val="24"/>
        </w:rPr>
        <w:t>Тайшетского</w:t>
      </w:r>
      <w:proofErr w:type="spellEnd"/>
      <w:r w:rsidR="00FA0262" w:rsidRPr="00FA0262">
        <w:rPr>
          <w:sz w:val="24"/>
          <w:szCs w:val="24"/>
        </w:rPr>
        <w:t xml:space="preserve"> городского поселения по благоустройству и санитарной очистке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D266C2">
        <w:rPr>
          <w:sz w:val="24"/>
          <w:szCs w:val="24"/>
        </w:rPr>
        <w:t>о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ст. 14</w:t>
      </w:r>
      <w:r w:rsidR="00EA35B5">
        <w:rPr>
          <w:sz w:val="24"/>
          <w:szCs w:val="24"/>
        </w:rPr>
        <w:t xml:space="preserve">, </w:t>
      </w:r>
      <w:r w:rsidR="00D266C2">
        <w:rPr>
          <w:sz w:val="24"/>
          <w:szCs w:val="24"/>
        </w:rPr>
        <w:t>1</w:t>
      </w:r>
      <w:r w:rsidR="00EA35B5">
        <w:rPr>
          <w:sz w:val="24"/>
          <w:szCs w:val="24"/>
        </w:rPr>
        <w:t>7</w:t>
      </w:r>
      <w:r w:rsidR="00EA35B5" w:rsidRPr="00691CBD">
        <w:rPr>
          <w:sz w:val="24"/>
          <w:szCs w:val="24"/>
        </w:rPr>
        <w:t xml:space="preserve"> Федерального</w:t>
      </w:r>
      <w:proofErr w:type="gramEnd"/>
      <w:r w:rsidR="00EA35B5" w:rsidRPr="00691CBD">
        <w:rPr>
          <w:sz w:val="24"/>
          <w:szCs w:val="24"/>
        </w:rPr>
        <w:t xml:space="preserve">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  <w:r>
        <w:rPr>
          <w:sz w:val="24"/>
          <w:szCs w:val="24"/>
        </w:rPr>
        <w:tab/>
      </w:r>
    </w:p>
    <w:p w:rsidR="000E3C03" w:rsidRPr="00691CB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693F95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8C44AC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C71AD1">
        <w:rPr>
          <w:sz w:val="24"/>
          <w:szCs w:val="24"/>
        </w:rPr>
        <w:t>30711,0</w:t>
      </w:r>
      <w:r w:rsidRPr="003567C6">
        <w:rPr>
          <w:sz w:val="24"/>
          <w:szCs w:val="24"/>
        </w:rPr>
        <w:t xml:space="preserve"> тыс. рублей.</w:t>
      </w:r>
    </w:p>
    <w:p w:rsid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C71AD1">
        <w:rPr>
          <w:sz w:val="24"/>
          <w:szCs w:val="24"/>
        </w:rPr>
        <w:t>9784,1</w:t>
      </w:r>
      <w:r w:rsidRPr="003567C6">
        <w:rPr>
          <w:sz w:val="24"/>
          <w:szCs w:val="24"/>
        </w:rPr>
        <w:t xml:space="preserve"> тыс. рублей, в 2019 году- </w:t>
      </w:r>
      <w:r w:rsidR="00C71AD1">
        <w:rPr>
          <w:sz w:val="24"/>
          <w:szCs w:val="24"/>
        </w:rPr>
        <w:t>10200</w:t>
      </w:r>
      <w:r w:rsidRPr="003567C6">
        <w:rPr>
          <w:sz w:val="24"/>
          <w:szCs w:val="24"/>
        </w:rPr>
        <w:t>,</w:t>
      </w:r>
      <w:r w:rsidR="00C71AD1">
        <w:rPr>
          <w:sz w:val="24"/>
          <w:szCs w:val="24"/>
        </w:rPr>
        <w:t>5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C71AD1">
        <w:rPr>
          <w:sz w:val="24"/>
          <w:szCs w:val="24"/>
        </w:rPr>
        <w:t>10726,4</w:t>
      </w:r>
      <w:r w:rsidRPr="003567C6">
        <w:rPr>
          <w:sz w:val="24"/>
          <w:szCs w:val="24"/>
        </w:rPr>
        <w:t xml:space="preserve"> тыс. рублей.</w:t>
      </w:r>
      <w:r w:rsidR="008C44AC">
        <w:rPr>
          <w:sz w:val="24"/>
          <w:szCs w:val="24"/>
        </w:rPr>
        <w:t xml:space="preserve"> </w:t>
      </w:r>
    </w:p>
    <w:p w:rsidR="008C44AC" w:rsidRPr="003567C6" w:rsidRDefault="008C44AC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изменения вносятся только по коду бюджетной классификации расходов (КБК), объем финансирования Программы не изменяется.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lastRenderedPageBreak/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Оплата за уличное освещение, текущее содержание и обслуживание наружных сетей уличного освещения территории поселения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10109,7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3230,2</w:t>
      </w:r>
      <w:r w:rsidRPr="00AA5F76">
        <w:rPr>
          <w:sz w:val="24"/>
          <w:szCs w:val="24"/>
        </w:rPr>
        <w:t xml:space="preserve"> тыс. руб., в 2019г. – </w:t>
      </w:r>
      <w:r w:rsidR="00D81542">
        <w:rPr>
          <w:sz w:val="24"/>
          <w:szCs w:val="24"/>
        </w:rPr>
        <w:t>3369,0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3510,5</w:t>
      </w:r>
      <w:r w:rsidRPr="00AA5F76">
        <w:rPr>
          <w:sz w:val="24"/>
          <w:szCs w:val="24"/>
        </w:rPr>
        <w:t xml:space="preserve"> тыс. руб</w:t>
      </w:r>
      <w:r w:rsidR="00FF139A">
        <w:rPr>
          <w:sz w:val="24"/>
          <w:szCs w:val="24"/>
        </w:rPr>
        <w:t>. (КБК: 951 0</w:t>
      </w:r>
      <w:r w:rsidR="00D81542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8100001</w:t>
      </w:r>
      <w:r w:rsidR="00D81542">
        <w:rPr>
          <w:sz w:val="24"/>
          <w:szCs w:val="24"/>
        </w:rPr>
        <w:t>13</w:t>
      </w:r>
      <w:r w:rsid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D81542" w:rsidRPr="00D81542">
        <w:t xml:space="preserve"> </w:t>
      </w:r>
      <w:r w:rsidR="00D81542" w:rsidRPr="00D81542">
        <w:rPr>
          <w:sz w:val="24"/>
          <w:szCs w:val="24"/>
        </w:rPr>
        <w:t>Приобретение семян и рассады цветов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8154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D81542">
        <w:rPr>
          <w:sz w:val="24"/>
          <w:szCs w:val="24"/>
        </w:rPr>
        <w:t>260,5</w:t>
      </w:r>
      <w:r w:rsidRPr="00AA5F76">
        <w:rPr>
          <w:sz w:val="24"/>
          <w:szCs w:val="24"/>
        </w:rPr>
        <w:t xml:space="preserve">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D8154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D8154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D81542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D81542">
        <w:rPr>
          <w:sz w:val="24"/>
          <w:szCs w:val="24"/>
        </w:rPr>
        <w:t>130</w:t>
      </w:r>
      <w:r w:rsidR="00FF139A" w:rsidRPr="00FF139A"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911DF2" w:rsidRPr="00911DF2">
        <w:rPr>
          <w:sz w:val="24"/>
          <w:szCs w:val="24"/>
        </w:rPr>
        <w:t>Спиливание ветхих и аварийных деревьев с территории общего пользования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</w:t>
      </w:r>
      <w:r w:rsidR="00911DF2">
        <w:rPr>
          <w:sz w:val="24"/>
          <w:szCs w:val="24"/>
        </w:rPr>
        <w:t>815,3</w:t>
      </w:r>
      <w:r w:rsidRPr="00AA5F76">
        <w:rPr>
          <w:sz w:val="24"/>
          <w:szCs w:val="24"/>
        </w:rPr>
        <w:t xml:space="preserve"> тыс. руб., в том числе по годам: в 2018г. – </w:t>
      </w:r>
      <w:r w:rsidR="00911DF2">
        <w:rPr>
          <w:sz w:val="24"/>
          <w:szCs w:val="24"/>
        </w:rPr>
        <w:t>260,5</w:t>
      </w:r>
      <w:r w:rsidRPr="00AA5F76">
        <w:rPr>
          <w:sz w:val="24"/>
          <w:szCs w:val="24"/>
        </w:rPr>
        <w:t xml:space="preserve"> тыс. руб., в 2019г. – </w:t>
      </w:r>
      <w:r w:rsidR="00911DF2">
        <w:rPr>
          <w:sz w:val="24"/>
          <w:szCs w:val="24"/>
        </w:rPr>
        <w:t>271,7</w:t>
      </w:r>
      <w:r w:rsidRPr="00AA5F76">
        <w:rPr>
          <w:sz w:val="24"/>
          <w:szCs w:val="24"/>
        </w:rPr>
        <w:t xml:space="preserve"> тыс. руб., в 2020 году – </w:t>
      </w:r>
      <w:r w:rsidR="00911DF2">
        <w:rPr>
          <w:sz w:val="24"/>
          <w:szCs w:val="24"/>
        </w:rPr>
        <w:t>283,1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</w:t>
      </w:r>
      <w:r w:rsidR="00911DF2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B52AC3" w:rsidRPr="00B52AC3">
        <w:rPr>
          <w:sz w:val="24"/>
          <w:szCs w:val="24"/>
        </w:rPr>
        <w:t>Выкос травы на территории города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B52AC3">
        <w:rPr>
          <w:sz w:val="24"/>
          <w:szCs w:val="24"/>
        </w:rPr>
        <w:t>1630,4</w:t>
      </w:r>
      <w:r w:rsidR="004A0C3C" w:rsidRPr="004A0C3C">
        <w:rPr>
          <w:sz w:val="24"/>
          <w:szCs w:val="24"/>
        </w:rPr>
        <w:t xml:space="preserve"> тыс. руб., в том числе по годам: в 2018г. – </w:t>
      </w:r>
      <w:r w:rsidR="00B52AC3">
        <w:rPr>
          <w:sz w:val="24"/>
          <w:szCs w:val="24"/>
        </w:rPr>
        <w:t>521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B52AC3">
        <w:rPr>
          <w:sz w:val="24"/>
          <w:szCs w:val="24"/>
        </w:rPr>
        <w:t>543,4</w:t>
      </w:r>
      <w:r w:rsidR="004A0C3C" w:rsidRPr="004A0C3C">
        <w:rPr>
          <w:sz w:val="24"/>
          <w:szCs w:val="24"/>
        </w:rPr>
        <w:t xml:space="preserve"> тыс. руб., в 2020 году – </w:t>
      </w:r>
      <w:r w:rsidR="00B52AC3">
        <w:rPr>
          <w:sz w:val="24"/>
          <w:szCs w:val="24"/>
        </w:rPr>
        <w:t>566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B52AC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 xml:space="preserve"> 8100001</w:t>
      </w:r>
      <w:r w:rsidR="00B52AC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B52AC3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FD34C0" w:rsidRPr="00FD34C0">
        <w:rPr>
          <w:sz w:val="24"/>
          <w:szCs w:val="24"/>
        </w:rPr>
        <w:t>Уборка и вывоз мусора с кладбищ; расчистка дорог от снега в зимний период; ремонт автомобильных дорог в летний период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FD34C0">
        <w:rPr>
          <w:sz w:val="24"/>
          <w:szCs w:val="24"/>
        </w:rPr>
        <w:t>2934,8</w:t>
      </w:r>
      <w:r w:rsidR="00107E45" w:rsidRPr="00107E45">
        <w:rPr>
          <w:sz w:val="24"/>
          <w:szCs w:val="24"/>
        </w:rPr>
        <w:t xml:space="preserve">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FD34C0">
        <w:rPr>
          <w:sz w:val="24"/>
          <w:szCs w:val="24"/>
        </w:rPr>
        <w:t>937,8</w:t>
      </w:r>
      <w:r w:rsidR="00107E45" w:rsidRPr="00107E45">
        <w:rPr>
          <w:sz w:val="24"/>
          <w:szCs w:val="24"/>
        </w:rPr>
        <w:t xml:space="preserve"> тыс. руб., в 2019г. – </w:t>
      </w:r>
      <w:r w:rsidR="00FD34C0">
        <w:rPr>
          <w:sz w:val="24"/>
          <w:szCs w:val="24"/>
        </w:rPr>
        <w:t>978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FD34C0">
        <w:rPr>
          <w:sz w:val="24"/>
          <w:szCs w:val="24"/>
        </w:rPr>
        <w:t>1019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AD1E2E">
        <w:rPr>
          <w:sz w:val="24"/>
          <w:szCs w:val="24"/>
        </w:rPr>
        <w:t>5</w:t>
      </w:r>
      <w:r w:rsidR="00FF139A">
        <w:rPr>
          <w:sz w:val="24"/>
          <w:szCs w:val="24"/>
        </w:rPr>
        <w:t>0</w:t>
      </w:r>
      <w:r w:rsidR="00FD34C0">
        <w:rPr>
          <w:sz w:val="24"/>
          <w:szCs w:val="24"/>
        </w:rPr>
        <w:t>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FD34C0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 xml:space="preserve">0 </w:t>
      </w:r>
      <w:r w:rsidR="00FD34C0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Дератизация, дезинсекция клещей на территории города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162,9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52,1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54,3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56,5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Приобретение и установка детских игровых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3259,6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1042,0</w:t>
      </w:r>
      <w:r w:rsidR="00107E45" w:rsidRPr="00107E45">
        <w:rPr>
          <w:sz w:val="24"/>
          <w:szCs w:val="24"/>
        </w:rPr>
        <w:t xml:space="preserve"> тыс. руб., в 2019г. – </w:t>
      </w:r>
      <w:r w:rsidR="00A41C83">
        <w:rPr>
          <w:sz w:val="24"/>
          <w:szCs w:val="24"/>
        </w:rPr>
        <w:t>1086,0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1131,6</w:t>
      </w:r>
      <w:r w:rsidR="00107E45" w:rsidRPr="00107E45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 xml:space="preserve">503 </w:t>
      </w:r>
      <w:r w:rsidR="00FF139A" w:rsidRPr="00FF139A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Ликвидация несанкционированных свалок; уборка и вывоз мусора с мест общего пользования; содержание мест массового отдыха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5217,2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1667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1738,6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1811,6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A41C83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41C83" w:rsidRPr="00A41C83">
        <w:t xml:space="preserve"> </w:t>
      </w:r>
      <w:r w:rsidR="00A41C83" w:rsidRPr="00A41C83">
        <w:rPr>
          <w:sz w:val="24"/>
          <w:szCs w:val="24"/>
        </w:rPr>
        <w:t>Содержание и ремонт имущества, находящегося в местах общего пользования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312,8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107E45">
        <w:rPr>
          <w:sz w:val="24"/>
          <w:szCs w:val="24"/>
        </w:rPr>
        <w:t>100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2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107E45">
        <w:rPr>
          <w:sz w:val="24"/>
          <w:szCs w:val="24"/>
        </w:rPr>
        <w:t>108</w:t>
      </w:r>
      <w:r w:rsidR="00A41C83">
        <w:rPr>
          <w:sz w:val="24"/>
          <w:szCs w:val="24"/>
        </w:rPr>
        <w:t>,6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41C83">
        <w:rPr>
          <w:sz w:val="24"/>
          <w:szCs w:val="24"/>
        </w:rPr>
        <w:t>503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8C44AC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C44AC">
        <w:rPr>
          <w:sz w:val="24"/>
          <w:szCs w:val="24"/>
        </w:rPr>
        <w:t xml:space="preserve">.  По указанному мероприятию изменился только вид расходов. Работы будут выполняться  МБУ «Городское хозяйство» </w:t>
      </w:r>
      <w:proofErr w:type="gramStart"/>
      <w:r w:rsidR="008C44AC">
        <w:rPr>
          <w:sz w:val="24"/>
          <w:szCs w:val="24"/>
        </w:rPr>
        <w:t>согласно</w:t>
      </w:r>
      <w:proofErr w:type="gramEnd"/>
      <w:r w:rsidR="008C44AC">
        <w:rPr>
          <w:sz w:val="24"/>
          <w:szCs w:val="24"/>
        </w:rPr>
        <w:t xml:space="preserve"> муниципального задания.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A41C83" w:rsidRPr="00A41C83">
        <w:rPr>
          <w:sz w:val="24"/>
          <w:szCs w:val="24"/>
        </w:rPr>
        <w:t>Уборка бытовых отходов и иных отходов жизнедеятельности человека в городских лесах, вдоль автодорог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A41C83">
        <w:rPr>
          <w:sz w:val="24"/>
          <w:szCs w:val="24"/>
        </w:rPr>
        <w:t>1630</w:t>
      </w:r>
      <w:r w:rsidR="00107E45" w:rsidRPr="00107E45">
        <w:rPr>
          <w:sz w:val="24"/>
          <w:szCs w:val="24"/>
        </w:rPr>
        <w:t>,</w:t>
      </w:r>
      <w:r w:rsidR="00A41C83">
        <w:rPr>
          <w:sz w:val="24"/>
          <w:szCs w:val="24"/>
        </w:rPr>
        <w:t>6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A41C83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2019г. – </w:t>
      </w:r>
      <w:r w:rsidR="00A41C83">
        <w:rPr>
          <w:sz w:val="24"/>
          <w:szCs w:val="24"/>
        </w:rPr>
        <w:t>543,4</w:t>
      </w:r>
      <w:r w:rsidR="00107E45" w:rsidRPr="00107E45">
        <w:rPr>
          <w:sz w:val="24"/>
          <w:szCs w:val="24"/>
        </w:rPr>
        <w:t xml:space="preserve"> тыс. руб., в 2020 году – </w:t>
      </w:r>
      <w:r w:rsidR="00A41C83">
        <w:rPr>
          <w:sz w:val="24"/>
          <w:szCs w:val="24"/>
        </w:rPr>
        <w:t>566,2</w:t>
      </w:r>
      <w:r w:rsidR="00107E45" w:rsidRPr="00107E45">
        <w:rPr>
          <w:sz w:val="24"/>
          <w:szCs w:val="24"/>
        </w:rPr>
        <w:t xml:space="preserve">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>0</w:t>
      </w:r>
      <w:r w:rsidR="00AD1E2E">
        <w:rPr>
          <w:sz w:val="24"/>
          <w:szCs w:val="24"/>
        </w:rPr>
        <w:t>4</w:t>
      </w:r>
      <w:r w:rsidR="00A41C83">
        <w:rPr>
          <w:sz w:val="24"/>
          <w:szCs w:val="24"/>
        </w:rPr>
        <w:t>0</w:t>
      </w:r>
      <w:r w:rsidR="00AD1E2E">
        <w:rPr>
          <w:sz w:val="24"/>
          <w:szCs w:val="24"/>
        </w:rPr>
        <w:t>7</w:t>
      </w:r>
      <w:r w:rsidR="006C2A63">
        <w:rPr>
          <w:sz w:val="24"/>
          <w:szCs w:val="24"/>
        </w:rPr>
        <w:t xml:space="preserve"> 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8100001</w:t>
      </w:r>
      <w:r w:rsidR="00A41C83">
        <w:rPr>
          <w:sz w:val="24"/>
          <w:szCs w:val="24"/>
        </w:rPr>
        <w:t>13</w:t>
      </w:r>
      <w:r w:rsidR="003B385E" w:rsidRPr="003B385E">
        <w:rPr>
          <w:sz w:val="24"/>
          <w:szCs w:val="24"/>
        </w:rPr>
        <w:t xml:space="preserve">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41C83" w:rsidRDefault="00A41C8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41C83">
        <w:rPr>
          <w:sz w:val="24"/>
          <w:szCs w:val="24"/>
        </w:rPr>
        <w:t>Подготовка средств наглядной агитации (ремонт и реставрация имеющихся аншлагов, установка новых на жилых домах, зданиях, сооружениях, в местах отдыха населения, вдоль путей транспорта, около города на въезде в лес и т.д.), всего в 2018- 2020 годах –1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Pr="00A41C83">
        <w:rPr>
          <w:sz w:val="24"/>
          <w:szCs w:val="24"/>
        </w:rPr>
        <w:t xml:space="preserve"> тыс. руб., в том числе  в 2020 году – </w:t>
      </w:r>
      <w:r w:rsidR="00AF21C3">
        <w:rPr>
          <w:sz w:val="24"/>
          <w:szCs w:val="24"/>
        </w:rPr>
        <w:t>100,0</w:t>
      </w:r>
      <w:r w:rsidRPr="00A41C83">
        <w:rPr>
          <w:sz w:val="24"/>
          <w:szCs w:val="24"/>
        </w:rPr>
        <w:t xml:space="preserve"> тыс. </w:t>
      </w:r>
      <w:r w:rsidR="00AF21C3">
        <w:rPr>
          <w:sz w:val="24"/>
          <w:szCs w:val="24"/>
        </w:rPr>
        <w:t>руб. (КБК: 951 0503 8100001130 244</w:t>
      </w:r>
      <w:r w:rsidRPr="00A41C83">
        <w:rPr>
          <w:sz w:val="24"/>
          <w:szCs w:val="24"/>
        </w:rPr>
        <w:t>);</w:t>
      </w:r>
      <w:proofErr w:type="gramEnd"/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61DD0">
        <w:rPr>
          <w:sz w:val="24"/>
          <w:szCs w:val="24"/>
        </w:rPr>
        <w:lastRenderedPageBreak/>
        <w:t xml:space="preserve">- Осушение территории </w:t>
      </w:r>
      <w:proofErr w:type="spellStart"/>
      <w:r w:rsidRPr="00761DD0">
        <w:rPr>
          <w:sz w:val="24"/>
          <w:szCs w:val="24"/>
        </w:rPr>
        <w:t>Тайшетского</w:t>
      </w:r>
      <w:proofErr w:type="spellEnd"/>
      <w:r w:rsidRPr="00761DD0">
        <w:rPr>
          <w:sz w:val="24"/>
          <w:szCs w:val="24"/>
        </w:rPr>
        <w:t xml:space="preserve"> городского поселения, всего в 2018- 2020 годах –</w:t>
      </w:r>
      <w:r>
        <w:rPr>
          <w:sz w:val="24"/>
          <w:szCs w:val="24"/>
        </w:rPr>
        <w:t>3259,6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>
        <w:rPr>
          <w:sz w:val="24"/>
          <w:szCs w:val="24"/>
        </w:rPr>
        <w:t>1042</w:t>
      </w:r>
      <w:r w:rsidRPr="00761DD0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1086,0</w:t>
      </w:r>
      <w:r w:rsidRPr="00761DD0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1131,6</w:t>
      </w:r>
      <w:r w:rsidRPr="00761DD0">
        <w:rPr>
          <w:sz w:val="24"/>
          <w:szCs w:val="24"/>
        </w:rPr>
        <w:t xml:space="preserve"> тыс. руб. (КБК: 951 0503 8100001130 244);</w:t>
      </w:r>
    </w:p>
    <w:p w:rsidR="00761DD0" w:rsidRDefault="00761DD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796" w:rsidRPr="00580796">
        <w:rPr>
          <w:sz w:val="24"/>
          <w:szCs w:val="24"/>
        </w:rPr>
        <w:t>Поощрение победителей конкурса на звание «Территория образцового содержания»</w:t>
      </w:r>
      <w:r w:rsidR="00580796">
        <w:rPr>
          <w:sz w:val="24"/>
          <w:szCs w:val="24"/>
        </w:rPr>
        <w:t xml:space="preserve">, </w:t>
      </w:r>
      <w:r w:rsidRPr="00761DD0">
        <w:rPr>
          <w:sz w:val="24"/>
          <w:szCs w:val="24"/>
        </w:rPr>
        <w:t>всего в 2018- 2020 годах –</w:t>
      </w:r>
      <w:r w:rsidR="00580796">
        <w:rPr>
          <w:sz w:val="24"/>
          <w:szCs w:val="24"/>
        </w:rPr>
        <w:t>150,0</w:t>
      </w:r>
      <w:r w:rsidRPr="00761DD0">
        <w:rPr>
          <w:sz w:val="24"/>
          <w:szCs w:val="24"/>
        </w:rPr>
        <w:t xml:space="preserve"> тыс. руб., в том числе по годам: в 2018 г. – </w:t>
      </w:r>
      <w:r w:rsidR="00580796">
        <w:rPr>
          <w:sz w:val="24"/>
          <w:szCs w:val="24"/>
        </w:rPr>
        <w:t>5</w:t>
      </w:r>
      <w:r w:rsidRPr="00761DD0">
        <w:rPr>
          <w:sz w:val="24"/>
          <w:szCs w:val="24"/>
        </w:rPr>
        <w:t xml:space="preserve">0,0 тыс. руб., в 2019г.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руб., в 2020 году – </w:t>
      </w:r>
      <w:r w:rsidR="00580796">
        <w:rPr>
          <w:sz w:val="24"/>
          <w:szCs w:val="24"/>
        </w:rPr>
        <w:t>50,0</w:t>
      </w:r>
      <w:r w:rsidRPr="00761DD0">
        <w:rPr>
          <w:sz w:val="24"/>
          <w:szCs w:val="24"/>
        </w:rPr>
        <w:t xml:space="preserve"> тыс. руб. (КБК: 951 0503 8100001130 </w:t>
      </w:r>
      <w:r w:rsidR="00580796">
        <w:rPr>
          <w:sz w:val="24"/>
          <w:szCs w:val="24"/>
        </w:rPr>
        <w:t>360</w:t>
      </w:r>
      <w:r w:rsidRPr="00761DD0">
        <w:rPr>
          <w:sz w:val="24"/>
          <w:szCs w:val="24"/>
        </w:rPr>
        <w:t>);</w:t>
      </w:r>
    </w:p>
    <w:p w:rsidR="00C73054" w:rsidRDefault="00C73054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3054">
        <w:rPr>
          <w:sz w:val="24"/>
          <w:szCs w:val="24"/>
        </w:rPr>
        <w:t>Отлов и вывоз бродячих животных, всего в 2018- 2020 годах –</w:t>
      </w:r>
      <w:r>
        <w:rPr>
          <w:sz w:val="24"/>
          <w:szCs w:val="24"/>
        </w:rPr>
        <w:t>312,8</w:t>
      </w:r>
      <w:r w:rsidRPr="00C73054">
        <w:rPr>
          <w:sz w:val="24"/>
          <w:szCs w:val="24"/>
        </w:rPr>
        <w:t xml:space="preserve"> тыс. руб., в том числе по годам: в 2018 г. – </w:t>
      </w:r>
      <w:r w:rsidR="00861F74">
        <w:rPr>
          <w:sz w:val="24"/>
          <w:szCs w:val="24"/>
        </w:rPr>
        <w:t>10</w:t>
      </w:r>
      <w:r w:rsidRPr="00C73054">
        <w:rPr>
          <w:sz w:val="24"/>
          <w:szCs w:val="24"/>
        </w:rPr>
        <w:t xml:space="preserve">0,0 тыс. руб., в 2019г. – </w:t>
      </w:r>
      <w:r w:rsidR="00861F74">
        <w:rPr>
          <w:sz w:val="24"/>
          <w:szCs w:val="24"/>
        </w:rPr>
        <w:t>104</w:t>
      </w:r>
      <w:r w:rsidRPr="00C73054">
        <w:rPr>
          <w:sz w:val="24"/>
          <w:szCs w:val="24"/>
        </w:rPr>
        <w:t>,</w:t>
      </w:r>
      <w:r w:rsidR="00861F74">
        <w:rPr>
          <w:sz w:val="24"/>
          <w:szCs w:val="24"/>
        </w:rPr>
        <w:t>2</w:t>
      </w:r>
      <w:r w:rsidRPr="00C73054">
        <w:rPr>
          <w:sz w:val="24"/>
          <w:szCs w:val="24"/>
        </w:rPr>
        <w:t xml:space="preserve"> тыс. руб., в 2020 году – </w:t>
      </w:r>
      <w:r w:rsidR="00861F74">
        <w:rPr>
          <w:sz w:val="24"/>
          <w:szCs w:val="24"/>
        </w:rPr>
        <w:t>108,6</w:t>
      </w:r>
      <w:r w:rsidRPr="00C73054">
        <w:rPr>
          <w:sz w:val="24"/>
          <w:szCs w:val="24"/>
        </w:rPr>
        <w:t xml:space="preserve"> тыс. руб. (КБК: 951 0503 8100001130 </w:t>
      </w:r>
      <w:r w:rsidR="00861F74">
        <w:rPr>
          <w:sz w:val="24"/>
          <w:szCs w:val="24"/>
        </w:rPr>
        <w:t>244</w:t>
      </w:r>
      <w:r w:rsidRPr="00C73054">
        <w:rPr>
          <w:sz w:val="24"/>
          <w:szCs w:val="24"/>
        </w:rPr>
        <w:t>);</w:t>
      </w: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="00D143B8">
        <w:rPr>
          <w:sz w:val="24"/>
          <w:szCs w:val="24"/>
        </w:rPr>
        <w:t>локальные сметные</w:t>
      </w:r>
      <w:r w:rsidRPr="008B6571">
        <w:rPr>
          <w:sz w:val="24"/>
          <w:szCs w:val="24"/>
        </w:rPr>
        <w:t xml:space="preserve"> расчеты,</w:t>
      </w:r>
      <w:r w:rsidR="0007285A">
        <w:rPr>
          <w:sz w:val="24"/>
          <w:szCs w:val="24"/>
        </w:rPr>
        <w:t xml:space="preserve"> коммерческие предложения</w:t>
      </w:r>
      <w:r w:rsidR="00D143B8">
        <w:rPr>
          <w:sz w:val="24"/>
          <w:szCs w:val="24"/>
        </w:rPr>
        <w:t xml:space="preserve"> и прочие документы.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2304A0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составлен без указания </w:t>
      </w:r>
      <w:r w:rsidR="005E5BDE">
        <w:rPr>
          <w:sz w:val="24"/>
          <w:szCs w:val="24"/>
        </w:rPr>
        <w:t xml:space="preserve">перечня планируемых работ, </w:t>
      </w:r>
      <w:r w:rsidR="00E61028">
        <w:rPr>
          <w:sz w:val="24"/>
          <w:szCs w:val="24"/>
        </w:rPr>
        <w:t xml:space="preserve"> местоположения, адреса.</w:t>
      </w:r>
      <w:r w:rsidR="005E5BDE"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 xml:space="preserve"> Кроме того, не указаны суммы  финансирования по каждой планируемой работе, а только в разрезе мероприятий.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216FE3" w:rsidRDefault="00216FE3" w:rsidP="005F154B">
      <w:pPr>
        <w:ind w:firstLine="540"/>
        <w:jc w:val="both"/>
        <w:rPr>
          <w:sz w:val="24"/>
          <w:szCs w:val="24"/>
        </w:rPr>
      </w:pPr>
    </w:p>
    <w:p w:rsidR="00782BB2" w:rsidRDefault="00D143B8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 xml:space="preserve">«О внесении изменений в  муниципальную целевую программу «Благоустройство территории </w:t>
      </w:r>
      <w:proofErr w:type="spellStart"/>
      <w:r w:rsidR="006F48DB" w:rsidRPr="006F48DB">
        <w:rPr>
          <w:sz w:val="24"/>
          <w:szCs w:val="24"/>
        </w:rPr>
        <w:t>Тайшетского</w:t>
      </w:r>
      <w:proofErr w:type="spellEnd"/>
      <w:r w:rsidR="006F48DB" w:rsidRPr="006F48DB">
        <w:rPr>
          <w:sz w:val="24"/>
          <w:szCs w:val="24"/>
        </w:rPr>
        <w:t xml:space="preserve"> городского поселения  на  2018-2020 годы»</w:t>
      </w:r>
      <w:bookmarkStart w:id="0" w:name="_GoBack"/>
      <w:bookmarkEnd w:id="0"/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B31B2D" w:rsidRDefault="00D143B8" w:rsidP="00B31B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31B2D" w:rsidRPr="00B31B2D">
        <w:rPr>
          <w:sz w:val="24"/>
          <w:szCs w:val="24"/>
        </w:rPr>
        <w:t xml:space="preserve">Проект постановления администрации </w:t>
      </w:r>
      <w:proofErr w:type="spellStart"/>
      <w:r w:rsidR="00B31B2D" w:rsidRPr="00B31B2D">
        <w:rPr>
          <w:sz w:val="24"/>
          <w:szCs w:val="24"/>
        </w:rPr>
        <w:t>Тайшетского</w:t>
      </w:r>
      <w:proofErr w:type="spellEnd"/>
      <w:r w:rsidR="00B31B2D" w:rsidRPr="00B31B2D">
        <w:rPr>
          <w:sz w:val="24"/>
          <w:szCs w:val="24"/>
        </w:rPr>
        <w:t xml:space="preserve"> городского поселения «О внесении изменений в  муниципальную целевую программу «Благоустройство территории </w:t>
      </w:r>
      <w:proofErr w:type="spellStart"/>
      <w:r w:rsidR="00B31B2D" w:rsidRPr="00B31B2D">
        <w:rPr>
          <w:sz w:val="24"/>
          <w:szCs w:val="24"/>
        </w:rPr>
        <w:t>Тайшетского</w:t>
      </w:r>
      <w:proofErr w:type="spellEnd"/>
      <w:r w:rsidR="00B31B2D" w:rsidRPr="00B31B2D">
        <w:rPr>
          <w:sz w:val="24"/>
          <w:szCs w:val="24"/>
        </w:rPr>
        <w:t xml:space="preserve"> городского поселения  на  2018-2020 годы»</w:t>
      </w:r>
      <w:r w:rsidR="00B31B2D">
        <w:rPr>
          <w:sz w:val="24"/>
          <w:szCs w:val="24"/>
        </w:rPr>
        <w:t xml:space="preserve"> </w:t>
      </w:r>
      <w:r w:rsidR="00B31B2D" w:rsidRPr="00B31B2D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B31B2D" w:rsidRDefault="00B31B2D" w:rsidP="00B31B2D">
      <w:pPr>
        <w:ind w:firstLine="540"/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62CB1"/>
    <w:rsid w:val="001759FC"/>
    <w:rsid w:val="001801A7"/>
    <w:rsid w:val="001A0564"/>
    <w:rsid w:val="001E79DF"/>
    <w:rsid w:val="00201C7C"/>
    <w:rsid w:val="00216FE3"/>
    <w:rsid w:val="002304A0"/>
    <w:rsid w:val="00244C38"/>
    <w:rsid w:val="0027405F"/>
    <w:rsid w:val="002839AD"/>
    <w:rsid w:val="002A2E18"/>
    <w:rsid w:val="003051F8"/>
    <w:rsid w:val="003340F0"/>
    <w:rsid w:val="003567C6"/>
    <w:rsid w:val="0036210F"/>
    <w:rsid w:val="0038053B"/>
    <w:rsid w:val="00382919"/>
    <w:rsid w:val="003935F9"/>
    <w:rsid w:val="003B385E"/>
    <w:rsid w:val="003D0706"/>
    <w:rsid w:val="003D78F0"/>
    <w:rsid w:val="00424936"/>
    <w:rsid w:val="00425966"/>
    <w:rsid w:val="00454467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45309"/>
    <w:rsid w:val="005655D2"/>
    <w:rsid w:val="00580796"/>
    <w:rsid w:val="00581C05"/>
    <w:rsid w:val="005869E4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E1B6E"/>
    <w:rsid w:val="006F48DB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B6571"/>
    <w:rsid w:val="008C1958"/>
    <w:rsid w:val="008C44AC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31B2D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21250"/>
    <w:rsid w:val="00D22ED2"/>
    <w:rsid w:val="00D266C2"/>
    <w:rsid w:val="00D3612B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F64AD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B00B-AC47-4579-8A96-55FFD972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86</cp:revision>
  <cp:lastPrinted>2017-10-27T00:45:00Z</cp:lastPrinted>
  <dcterms:created xsi:type="dcterms:W3CDTF">2015-09-15T23:49:00Z</dcterms:created>
  <dcterms:modified xsi:type="dcterms:W3CDTF">2018-01-19T01:02:00Z</dcterms:modified>
</cp:coreProperties>
</file>