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AE5A63" w:rsidP="000E3C03">
      <w:pPr>
        <w:rPr>
          <w:sz w:val="24"/>
          <w:szCs w:val="24"/>
        </w:rPr>
      </w:pPr>
      <w:r>
        <w:rPr>
          <w:sz w:val="24"/>
          <w:szCs w:val="24"/>
        </w:rPr>
        <w:t>23 марта</w:t>
      </w:r>
      <w:r w:rsidR="000E3C03" w:rsidRPr="00691CBD">
        <w:rPr>
          <w:sz w:val="24"/>
          <w:szCs w:val="24"/>
        </w:rPr>
        <w:t xml:space="preserve"> 201</w:t>
      </w:r>
      <w:r w:rsidR="00CC1747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054953">
        <w:rPr>
          <w:b/>
          <w:sz w:val="24"/>
          <w:szCs w:val="24"/>
        </w:rPr>
        <w:t>11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</w:t>
      </w:r>
      <w:r w:rsidR="00CC1747">
        <w:rPr>
          <w:sz w:val="24"/>
          <w:szCs w:val="24"/>
        </w:rPr>
        <w:t xml:space="preserve"> внесении изменений </w:t>
      </w:r>
      <w:r w:rsidRPr="00691CBD">
        <w:rPr>
          <w:sz w:val="24"/>
          <w:szCs w:val="24"/>
        </w:rPr>
        <w:t xml:space="preserve"> </w:t>
      </w:r>
      <w:r w:rsidR="00CC1747">
        <w:rPr>
          <w:sz w:val="24"/>
          <w:szCs w:val="24"/>
        </w:rPr>
        <w:t xml:space="preserve">в </w:t>
      </w:r>
      <w:r w:rsidRPr="00691CBD">
        <w:rPr>
          <w:sz w:val="24"/>
          <w:szCs w:val="24"/>
        </w:rPr>
        <w:t>муниципальн</w:t>
      </w:r>
      <w:r w:rsidR="00CC174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CC174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583C73">
        <w:rPr>
          <w:sz w:val="24"/>
          <w:szCs w:val="24"/>
        </w:rPr>
        <w:t>Управление и распоряжение  муниципальным имуществом</w:t>
      </w:r>
      <w:r w:rsidR="002839AD" w:rsidRPr="00691CBD">
        <w:rPr>
          <w:sz w:val="24"/>
          <w:szCs w:val="24"/>
        </w:rPr>
        <w:t xml:space="preserve">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городско</w:t>
      </w:r>
      <w:r w:rsidR="00583C73">
        <w:rPr>
          <w:sz w:val="24"/>
          <w:szCs w:val="24"/>
        </w:rPr>
        <w:t>го</w:t>
      </w:r>
      <w:r w:rsidR="002839AD" w:rsidRPr="00691CBD">
        <w:rPr>
          <w:sz w:val="24"/>
          <w:szCs w:val="24"/>
        </w:rPr>
        <w:t xml:space="preserve"> поселени</w:t>
      </w:r>
      <w:r w:rsidR="00583C73">
        <w:rPr>
          <w:sz w:val="24"/>
          <w:szCs w:val="24"/>
        </w:rPr>
        <w:t>я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CC1747" w:rsidRPr="00CC1747">
        <w:rPr>
          <w:sz w:val="24"/>
          <w:szCs w:val="24"/>
        </w:rPr>
        <w:t xml:space="preserve">«О внесении изменений  в муниципальную программу «Управление и распоряжение  муниципальным имуществом </w:t>
      </w:r>
      <w:proofErr w:type="spellStart"/>
      <w:r w:rsidR="00CC1747" w:rsidRPr="00CC1747">
        <w:rPr>
          <w:sz w:val="24"/>
          <w:szCs w:val="24"/>
        </w:rPr>
        <w:t>Тайшетского</w:t>
      </w:r>
      <w:proofErr w:type="spellEnd"/>
      <w:r w:rsidR="00CC1747" w:rsidRPr="00CC1747">
        <w:rPr>
          <w:sz w:val="24"/>
          <w:szCs w:val="24"/>
        </w:rPr>
        <w:t xml:space="preserve"> городского поселения на 2018-2020 </w:t>
      </w:r>
      <w:proofErr w:type="spellStart"/>
      <w:r w:rsidR="00CC1747" w:rsidRPr="00CC1747">
        <w:rPr>
          <w:sz w:val="24"/>
          <w:szCs w:val="24"/>
        </w:rPr>
        <w:t>г.г</w:t>
      </w:r>
      <w:proofErr w:type="spellEnd"/>
      <w:r w:rsidR="00CC1747" w:rsidRPr="00CC1747">
        <w:rPr>
          <w:sz w:val="24"/>
          <w:szCs w:val="24"/>
        </w:rPr>
        <w:t xml:space="preserve">.»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583C73" w:rsidRPr="00583C73">
        <w:rPr>
          <w:sz w:val="24"/>
          <w:szCs w:val="24"/>
        </w:rPr>
        <w:t xml:space="preserve">«Управление и распоряжение  муниципальным имуществом </w:t>
      </w:r>
      <w:proofErr w:type="spellStart"/>
      <w:r w:rsidR="00583C73" w:rsidRPr="00583C73">
        <w:rPr>
          <w:sz w:val="24"/>
          <w:szCs w:val="24"/>
        </w:rPr>
        <w:t>Тайшетского</w:t>
      </w:r>
      <w:proofErr w:type="spellEnd"/>
      <w:r w:rsidR="00583C73" w:rsidRPr="00583C73">
        <w:rPr>
          <w:sz w:val="24"/>
          <w:szCs w:val="24"/>
        </w:rPr>
        <w:t xml:space="preserve"> городского поселения на 2018-2020 </w:t>
      </w:r>
      <w:proofErr w:type="spellStart"/>
      <w:r w:rsidR="00583C73" w:rsidRPr="00583C73">
        <w:rPr>
          <w:sz w:val="24"/>
          <w:szCs w:val="24"/>
        </w:rPr>
        <w:t>г.г</w:t>
      </w:r>
      <w:proofErr w:type="spellEnd"/>
      <w:r w:rsidR="00583C73" w:rsidRPr="00583C73">
        <w:rPr>
          <w:sz w:val="24"/>
          <w:szCs w:val="24"/>
        </w:rPr>
        <w:t>.»</w:t>
      </w:r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CC174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Программы для проведения экспертизы представлен в Контрольно-счетную палату </w:t>
      </w:r>
      <w:r w:rsidR="00AE5A63">
        <w:rPr>
          <w:sz w:val="24"/>
          <w:szCs w:val="24"/>
        </w:rPr>
        <w:t>23 марта</w:t>
      </w:r>
      <w:r w:rsidRPr="00691CBD">
        <w:rPr>
          <w:sz w:val="24"/>
          <w:szCs w:val="24"/>
        </w:rPr>
        <w:t xml:space="preserve"> 201</w:t>
      </w:r>
      <w:r w:rsidR="00CC1747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CC174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C1747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="00CC1747">
        <w:rPr>
          <w:sz w:val="24"/>
          <w:szCs w:val="24"/>
        </w:rPr>
        <w:t xml:space="preserve"> </w:t>
      </w:r>
      <w:r w:rsidR="00CC1747" w:rsidRPr="00CC1747">
        <w:rPr>
          <w:sz w:val="24"/>
          <w:szCs w:val="24"/>
        </w:rPr>
        <w:t>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CC1747" w:rsidRPr="00CC1747" w:rsidRDefault="00C95EDE" w:rsidP="00CC17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583C73">
        <w:rPr>
          <w:sz w:val="24"/>
          <w:szCs w:val="24"/>
        </w:rPr>
        <w:t>о</w:t>
      </w:r>
      <w:r w:rsidR="00583C73" w:rsidRPr="00583C73">
        <w:rPr>
          <w:sz w:val="24"/>
          <w:szCs w:val="24"/>
        </w:rPr>
        <w:t>рганизация эффективного управления муниципальным  имуществом, повышение доходной части бюджета</w:t>
      </w:r>
      <w:r w:rsidR="00CC1747" w:rsidRPr="00CC1747">
        <w:t xml:space="preserve"> </w:t>
      </w:r>
      <w:r w:rsidR="00CC1747" w:rsidRPr="00CC1747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самоуправления в Российской Федерации, а именно:</w:t>
      </w:r>
    </w:p>
    <w:p w:rsidR="00CC1747" w:rsidRPr="00CC1747" w:rsidRDefault="00CC1747" w:rsidP="00CC1747">
      <w:pPr>
        <w:spacing w:before="100" w:beforeAutospacing="1"/>
        <w:ind w:firstLine="567"/>
        <w:jc w:val="both"/>
        <w:rPr>
          <w:sz w:val="24"/>
          <w:szCs w:val="24"/>
        </w:rPr>
      </w:pPr>
      <w:r w:rsidRPr="00CC1747">
        <w:rPr>
          <w:sz w:val="24"/>
          <w:szCs w:val="24"/>
        </w:rPr>
        <w:t xml:space="preserve">-    обеспечение достоверности и актуализации сведений реестра муниципального имущества </w:t>
      </w:r>
      <w:proofErr w:type="spellStart"/>
      <w:r w:rsidRPr="00CC1747">
        <w:rPr>
          <w:sz w:val="24"/>
          <w:szCs w:val="24"/>
        </w:rPr>
        <w:t>Тайшетского</w:t>
      </w:r>
      <w:proofErr w:type="spellEnd"/>
      <w:r w:rsidRPr="00CC1747">
        <w:rPr>
          <w:sz w:val="24"/>
          <w:szCs w:val="24"/>
        </w:rPr>
        <w:t xml:space="preserve"> муниципального образования «</w:t>
      </w:r>
      <w:proofErr w:type="spellStart"/>
      <w:r w:rsidRPr="00CC1747">
        <w:rPr>
          <w:sz w:val="24"/>
          <w:szCs w:val="24"/>
        </w:rPr>
        <w:t>Тайшетское</w:t>
      </w:r>
      <w:proofErr w:type="spellEnd"/>
      <w:r w:rsidRPr="00CC1747">
        <w:rPr>
          <w:sz w:val="24"/>
          <w:szCs w:val="24"/>
        </w:rPr>
        <w:t xml:space="preserve"> городское поселение;  </w:t>
      </w:r>
    </w:p>
    <w:p w:rsidR="00583C73" w:rsidRDefault="00CC1747" w:rsidP="00CC17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C1747">
        <w:rPr>
          <w:sz w:val="24"/>
          <w:szCs w:val="24"/>
        </w:rPr>
        <w:t>-  повышение эффективности использования муниципального имущества.</w:t>
      </w:r>
    </w:p>
    <w:p w:rsidR="000E3C03" w:rsidRPr="00691CBD" w:rsidRDefault="000E3C03" w:rsidP="00CC1747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явились коммерческие предложения</w:t>
      </w:r>
      <w:r w:rsidR="00190824">
        <w:rPr>
          <w:sz w:val="24"/>
          <w:szCs w:val="24"/>
        </w:rPr>
        <w:t xml:space="preserve"> и прочие </w:t>
      </w:r>
      <w:r w:rsidR="00A57609">
        <w:rPr>
          <w:sz w:val="24"/>
          <w:szCs w:val="24"/>
        </w:rPr>
        <w:t>документы</w:t>
      </w:r>
      <w:r w:rsidR="000B745F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На реализацию мероприятий проекта Программы разработчиком  предлагается </w:t>
      </w:r>
      <w:r w:rsidR="00450428">
        <w:rPr>
          <w:sz w:val="24"/>
          <w:szCs w:val="24"/>
        </w:rPr>
        <w:t>сократить</w:t>
      </w:r>
      <w:r w:rsidR="000778B1">
        <w:rPr>
          <w:sz w:val="24"/>
          <w:szCs w:val="24"/>
        </w:rPr>
        <w:t xml:space="preserve">  в 2018 году  финансирование Программы на </w:t>
      </w:r>
      <w:r w:rsidR="00450428">
        <w:rPr>
          <w:sz w:val="24"/>
          <w:szCs w:val="24"/>
        </w:rPr>
        <w:t>6407,4</w:t>
      </w:r>
      <w:r w:rsidR="000778B1">
        <w:rPr>
          <w:sz w:val="24"/>
          <w:szCs w:val="24"/>
        </w:rPr>
        <w:t xml:space="preserve"> тыс. рублей и утвердить расходы в сумме </w:t>
      </w:r>
      <w:r w:rsidR="00450428">
        <w:rPr>
          <w:sz w:val="24"/>
          <w:szCs w:val="24"/>
        </w:rPr>
        <w:t>2196,9</w:t>
      </w:r>
      <w:r w:rsidR="000778B1">
        <w:rPr>
          <w:sz w:val="24"/>
          <w:szCs w:val="24"/>
        </w:rPr>
        <w:t xml:space="preserve">  тыс. рублей.  Финансирование Программы на 2019-2020 годы не изменится. </w:t>
      </w:r>
      <w:r w:rsidRPr="00691CBD">
        <w:rPr>
          <w:sz w:val="24"/>
          <w:szCs w:val="24"/>
        </w:rPr>
        <w:t>Для достижения цел</w:t>
      </w:r>
      <w:r w:rsidR="000778B1">
        <w:rPr>
          <w:sz w:val="24"/>
          <w:szCs w:val="24"/>
        </w:rPr>
        <w:t>ей</w:t>
      </w:r>
      <w:r w:rsidRPr="00691CBD">
        <w:rPr>
          <w:sz w:val="24"/>
          <w:szCs w:val="24"/>
        </w:rPr>
        <w:t xml:space="preserve"> Программы</w:t>
      </w:r>
      <w:r w:rsidR="000778B1">
        <w:rPr>
          <w:sz w:val="24"/>
          <w:szCs w:val="24"/>
        </w:rPr>
        <w:t xml:space="preserve"> в 2018 году</w:t>
      </w:r>
      <w:r w:rsidRPr="00691CBD">
        <w:rPr>
          <w:sz w:val="24"/>
          <w:szCs w:val="24"/>
        </w:rPr>
        <w:t xml:space="preserve"> предлагается реализовать следующие  основные мероприятия:</w:t>
      </w:r>
    </w:p>
    <w:p w:rsidR="000E3C03" w:rsidRPr="00691CBD" w:rsidRDefault="000E3C03" w:rsidP="000778B1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работ по  инвентаризации, паспортизации,  государственному кадастровому учету  объектов, находящихся в собственности </w:t>
      </w:r>
      <w:proofErr w:type="spellStart"/>
      <w:r w:rsidR="008962A4" w:rsidRPr="008962A4">
        <w:rPr>
          <w:sz w:val="24"/>
          <w:szCs w:val="24"/>
        </w:rPr>
        <w:t>Т</w:t>
      </w:r>
      <w:r w:rsidR="008962A4">
        <w:rPr>
          <w:sz w:val="24"/>
          <w:szCs w:val="24"/>
        </w:rPr>
        <w:t>айшетского</w:t>
      </w:r>
      <w:proofErr w:type="spellEnd"/>
      <w:r w:rsidR="008962A4">
        <w:rPr>
          <w:sz w:val="24"/>
          <w:szCs w:val="24"/>
        </w:rPr>
        <w:t xml:space="preserve"> городского поселения</w:t>
      </w:r>
      <w:r w:rsidR="000778B1">
        <w:rPr>
          <w:sz w:val="24"/>
          <w:szCs w:val="24"/>
        </w:rPr>
        <w:t xml:space="preserve"> </w:t>
      </w:r>
      <w:r w:rsidR="000774B2">
        <w:rPr>
          <w:sz w:val="24"/>
          <w:szCs w:val="24"/>
        </w:rPr>
        <w:t>составит</w:t>
      </w:r>
      <w:r w:rsidR="000778B1">
        <w:rPr>
          <w:sz w:val="24"/>
          <w:szCs w:val="24"/>
        </w:rPr>
        <w:t xml:space="preserve"> </w:t>
      </w:r>
      <w:r w:rsidR="00450428">
        <w:rPr>
          <w:sz w:val="24"/>
          <w:szCs w:val="24"/>
        </w:rPr>
        <w:t>319,9</w:t>
      </w:r>
      <w:r w:rsidRPr="00691CBD">
        <w:rPr>
          <w:sz w:val="24"/>
          <w:szCs w:val="24"/>
        </w:rPr>
        <w:t xml:space="preserve"> тыс. руб. </w:t>
      </w:r>
      <w:r w:rsidR="00450428">
        <w:rPr>
          <w:sz w:val="24"/>
          <w:szCs w:val="24"/>
        </w:rPr>
        <w:t xml:space="preserve"> </w:t>
      </w:r>
      <w:r w:rsidR="00E44BC4">
        <w:rPr>
          <w:sz w:val="24"/>
          <w:szCs w:val="24"/>
        </w:rPr>
        <w:t>У</w:t>
      </w:r>
      <w:r w:rsidR="00450428">
        <w:rPr>
          <w:sz w:val="24"/>
          <w:szCs w:val="24"/>
        </w:rPr>
        <w:t xml:space="preserve">величение </w:t>
      </w:r>
      <w:r w:rsidR="00E44BC4">
        <w:rPr>
          <w:sz w:val="24"/>
          <w:szCs w:val="24"/>
        </w:rPr>
        <w:t xml:space="preserve">произошло </w:t>
      </w:r>
      <w:r w:rsidR="00450428">
        <w:rPr>
          <w:sz w:val="24"/>
          <w:szCs w:val="24"/>
        </w:rPr>
        <w:t>на  210,9 тыс. рублей</w:t>
      </w:r>
      <w:r w:rsidR="00E44BC4">
        <w:rPr>
          <w:sz w:val="24"/>
          <w:szCs w:val="24"/>
        </w:rPr>
        <w:t xml:space="preserve"> в связи с  дополнением перечня объектов в количестве 19 шт., подлежащих паспортизации</w:t>
      </w:r>
      <w:r w:rsidR="00450428">
        <w:rPr>
          <w:sz w:val="24"/>
          <w:szCs w:val="24"/>
        </w:rPr>
        <w:t>.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- </w:t>
      </w:r>
      <w:r w:rsidR="008962A4" w:rsidRPr="008962A4">
        <w:rPr>
          <w:sz w:val="24"/>
          <w:szCs w:val="24"/>
        </w:rPr>
        <w:t xml:space="preserve">Проведение земельно-кадастровых работ   в отношении земельных участков, находящихся в собственности </w:t>
      </w:r>
      <w:proofErr w:type="spellStart"/>
      <w:r w:rsidR="008962A4" w:rsidRPr="008962A4">
        <w:rPr>
          <w:sz w:val="24"/>
          <w:szCs w:val="24"/>
        </w:rPr>
        <w:t>Тайшетского</w:t>
      </w:r>
      <w:proofErr w:type="spellEnd"/>
      <w:r w:rsidR="008962A4" w:rsidRPr="008962A4">
        <w:rPr>
          <w:sz w:val="24"/>
          <w:szCs w:val="24"/>
        </w:rPr>
        <w:t xml:space="preserve"> городского поселения, а также право </w:t>
      </w:r>
      <w:proofErr w:type="gramStart"/>
      <w:r w:rsidR="008962A4" w:rsidRPr="008962A4">
        <w:rPr>
          <w:sz w:val="24"/>
          <w:szCs w:val="24"/>
        </w:rPr>
        <w:t>собственнос</w:t>
      </w:r>
      <w:r w:rsidR="008962A4">
        <w:rPr>
          <w:sz w:val="24"/>
          <w:szCs w:val="24"/>
        </w:rPr>
        <w:t>ти</w:t>
      </w:r>
      <w:proofErr w:type="gramEnd"/>
      <w:r w:rsidR="008962A4">
        <w:rPr>
          <w:sz w:val="24"/>
          <w:szCs w:val="24"/>
        </w:rPr>
        <w:t xml:space="preserve"> на которые не разграничено</w:t>
      </w:r>
      <w:r w:rsidR="000778B1">
        <w:rPr>
          <w:sz w:val="24"/>
          <w:szCs w:val="24"/>
        </w:rPr>
        <w:t xml:space="preserve">  - </w:t>
      </w:r>
      <w:r w:rsidR="00450428">
        <w:rPr>
          <w:sz w:val="24"/>
          <w:szCs w:val="24"/>
        </w:rPr>
        <w:t>1578,92</w:t>
      </w:r>
      <w:r w:rsidR="000778B1">
        <w:rPr>
          <w:sz w:val="24"/>
          <w:szCs w:val="24"/>
        </w:rPr>
        <w:t xml:space="preserve"> тыс. руб.</w:t>
      </w:r>
      <w:r w:rsidR="00450428">
        <w:rPr>
          <w:sz w:val="24"/>
          <w:szCs w:val="24"/>
        </w:rPr>
        <w:t xml:space="preserve"> </w:t>
      </w:r>
      <w:r w:rsidR="00E44BC4">
        <w:rPr>
          <w:sz w:val="24"/>
          <w:szCs w:val="24"/>
        </w:rPr>
        <w:t>С</w:t>
      </w:r>
      <w:r w:rsidR="00450428">
        <w:rPr>
          <w:sz w:val="24"/>
          <w:szCs w:val="24"/>
        </w:rPr>
        <w:t>окращен</w:t>
      </w:r>
      <w:r w:rsidR="00E44BC4">
        <w:rPr>
          <w:sz w:val="24"/>
          <w:szCs w:val="24"/>
        </w:rPr>
        <w:t xml:space="preserve">ие </w:t>
      </w:r>
      <w:r w:rsidR="00450428">
        <w:rPr>
          <w:sz w:val="24"/>
          <w:szCs w:val="24"/>
        </w:rPr>
        <w:t xml:space="preserve"> по сравнению с предыдущей редакцией на 308,48 тыс. рублей</w:t>
      </w:r>
      <w:r w:rsidR="00E44BC4">
        <w:rPr>
          <w:sz w:val="24"/>
          <w:szCs w:val="24"/>
        </w:rPr>
        <w:t xml:space="preserve"> произошло в результате экономии на торгах</w:t>
      </w:r>
      <w:r w:rsidR="00450428">
        <w:rPr>
          <w:sz w:val="24"/>
          <w:szCs w:val="24"/>
        </w:rPr>
        <w:t>.</w:t>
      </w:r>
    </w:p>
    <w:p w:rsidR="008F730E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8962A4" w:rsidRPr="008962A4">
        <w:rPr>
          <w:sz w:val="24"/>
          <w:szCs w:val="24"/>
        </w:rPr>
        <w:t xml:space="preserve">  Привлечение в муниципальную собственность (инвентаризация, паспортизация, </w:t>
      </w:r>
      <w:proofErr w:type="spellStart"/>
      <w:r w:rsidR="008962A4" w:rsidRPr="008962A4">
        <w:rPr>
          <w:sz w:val="24"/>
          <w:szCs w:val="24"/>
        </w:rPr>
        <w:t>гос</w:t>
      </w:r>
      <w:proofErr w:type="gramStart"/>
      <w:r w:rsidR="008962A4" w:rsidRPr="008962A4">
        <w:rPr>
          <w:sz w:val="24"/>
          <w:szCs w:val="24"/>
        </w:rPr>
        <w:t>.к</w:t>
      </w:r>
      <w:proofErr w:type="gramEnd"/>
      <w:r w:rsidR="008962A4" w:rsidRPr="008962A4">
        <w:rPr>
          <w:sz w:val="24"/>
          <w:szCs w:val="24"/>
        </w:rPr>
        <w:t>ад.учет</w:t>
      </w:r>
      <w:proofErr w:type="spellEnd"/>
      <w:r w:rsidR="008962A4" w:rsidRPr="008962A4">
        <w:rPr>
          <w:sz w:val="24"/>
          <w:szCs w:val="24"/>
        </w:rPr>
        <w:t xml:space="preserve"> оформ</w:t>
      </w:r>
      <w:r w:rsidR="008962A4">
        <w:rPr>
          <w:sz w:val="24"/>
          <w:szCs w:val="24"/>
        </w:rPr>
        <w:t>ление) бесхозяйного имущества</w:t>
      </w:r>
      <w:r w:rsidR="000778B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– </w:t>
      </w:r>
      <w:r w:rsidR="00450428">
        <w:rPr>
          <w:sz w:val="24"/>
          <w:szCs w:val="24"/>
        </w:rPr>
        <w:t>54,1</w:t>
      </w:r>
      <w:r w:rsidRPr="00691CBD">
        <w:rPr>
          <w:sz w:val="24"/>
          <w:szCs w:val="24"/>
        </w:rPr>
        <w:t xml:space="preserve"> тыс. руб. </w:t>
      </w:r>
      <w:r w:rsidR="00976DDB">
        <w:rPr>
          <w:sz w:val="24"/>
          <w:szCs w:val="24"/>
        </w:rPr>
        <w:t>У</w:t>
      </w:r>
      <w:r w:rsidR="00450428">
        <w:rPr>
          <w:sz w:val="24"/>
          <w:szCs w:val="24"/>
        </w:rPr>
        <w:t>величено</w:t>
      </w:r>
      <w:r w:rsidR="00450428" w:rsidRPr="00450428">
        <w:rPr>
          <w:sz w:val="24"/>
          <w:szCs w:val="24"/>
        </w:rPr>
        <w:t xml:space="preserve"> по сравнению с предыдущей редакцией на </w:t>
      </w:r>
      <w:r w:rsidR="00450428">
        <w:rPr>
          <w:sz w:val="24"/>
          <w:szCs w:val="24"/>
        </w:rPr>
        <w:t>22,0</w:t>
      </w:r>
      <w:r w:rsidR="00450428" w:rsidRPr="00450428">
        <w:rPr>
          <w:sz w:val="24"/>
          <w:szCs w:val="24"/>
        </w:rPr>
        <w:t xml:space="preserve"> тыс. рублей</w:t>
      </w:r>
      <w:r w:rsidR="007A370B">
        <w:rPr>
          <w:sz w:val="24"/>
          <w:szCs w:val="24"/>
        </w:rPr>
        <w:t xml:space="preserve"> по причине  инвентаризации </w:t>
      </w:r>
      <w:proofErr w:type="spellStart"/>
      <w:r w:rsidR="007A370B">
        <w:rPr>
          <w:sz w:val="24"/>
          <w:szCs w:val="24"/>
        </w:rPr>
        <w:t>безхозяйного</w:t>
      </w:r>
      <w:proofErr w:type="spellEnd"/>
      <w:r w:rsidR="007A370B">
        <w:rPr>
          <w:sz w:val="24"/>
          <w:szCs w:val="24"/>
        </w:rPr>
        <w:t xml:space="preserve"> имущества: участок тепловой сети  г. Тайшет, ул. Суворова, ТС-54</w:t>
      </w:r>
      <w:r w:rsidR="00450428" w:rsidRPr="00450428">
        <w:rPr>
          <w:sz w:val="24"/>
          <w:szCs w:val="24"/>
        </w:rPr>
        <w:t>.</w:t>
      </w:r>
    </w:p>
    <w:p w:rsidR="008962A4" w:rsidRPr="00691CBD" w:rsidRDefault="008962A4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962A4">
        <w:rPr>
          <w:sz w:val="24"/>
          <w:szCs w:val="24"/>
        </w:rPr>
        <w:t xml:space="preserve">-  Проведение работ по  независимой оценке  недвижимого  имущества  и </w:t>
      </w:r>
      <w:r>
        <w:rPr>
          <w:sz w:val="24"/>
          <w:szCs w:val="24"/>
        </w:rPr>
        <w:t>земельных участков</w:t>
      </w:r>
      <w:r w:rsidR="000778B1">
        <w:rPr>
          <w:sz w:val="24"/>
          <w:szCs w:val="24"/>
        </w:rPr>
        <w:t xml:space="preserve"> увеличится на </w:t>
      </w:r>
      <w:r w:rsidR="00450428">
        <w:rPr>
          <w:sz w:val="24"/>
          <w:szCs w:val="24"/>
        </w:rPr>
        <w:t>75,58</w:t>
      </w:r>
      <w:r w:rsidR="000778B1">
        <w:rPr>
          <w:sz w:val="24"/>
          <w:szCs w:val="24"/>
        </w:rPr>
        <w:t xml:space="preserve"> тыс. рублей </w:t>
      </w:r>
      <w:r w:rsidRPr="008962A4">
        <w:rPr>
          <w:sz w:val="24"/>
          <w:szCs w:val="24"/>
        </w:rPr>
        <w:t xml:space="preserve"> </w:t>
      </w:r>
      <w:r w:rsidR="000778B1">
        <w:rPr>
          <w:sz w:val="24"/>
          <w:szCs w:val="24"/>
        </w:rPr>
        <w:t xml:space="preserve">и составит </w:t>
      </w:r>
      <w:r w:rsidR="00450428">
        <w:rPr>
          <w:sz w:val="24"/>
          <w:szCs w:val="24"/>
        </w:rPr>
        <w:t>168,08</w:t>
      </w:r>
      <w:r w:rsidR="000778B1">
        <w:rPr>
          <w:sz w:val="24"/>
          <w:szCs w:val="24"/>
        </w:rPr>
        <w:t xml:space="preserve"> тыс. руб. Увеличение  связано с необходимостью проведения  независимой оценки еще  </w:t>
      </w:r>
      <w:r w:rsidR="00450428">
        <w:rPr>
          <w:sz w:val="24"/>
          <w:szCs w:val="24"/>
        </w:rPr>
        <w:t>нескольких объектов</w:t>
      </w:r>
      <w:r w:rsidR="002E5D24">
        <w:rPr>
          <w:sz w:val="24"/>
          <w:szCs w:val="24"/>
        </w:rPr>
        <w:t>: административное здание и земельный участок г. Тайшет, ул. Первомайская, 2</w:t>
      </w:r>
      <w:r w:rsidR="00022242">
        <w:rPr>
          <w:sz w:val="24"/>
          <w:szCs w:val="24"/>
        </w:rPr>
        <w:t>А</w:t>
      </w:r>
      <w:r w:rsidR="002E5D24">
        <w:rPr>
          <w:sz w:val="24"/>
          <w:szCs w:val="24"/>
        </w:rPr>
        <w:t xml:space="preserve"> и бурова</w:t>
      </w:r>
      <w:r w:rsidR="00022242">
        <w:rPr>
          <w:sz w:val="24"/>
          <w:szCs w:val="24"/>
        </w:rPr>
        <w:t>я скважина по ул. Свердлова,118Б</w:t>
      </w:r>
      <w:r w:rsidR="000778B1">
        <w:rPr>
          <w:sz w:val="24"/>
          <w:szCs w:val="24"/>
        </w:rPr>
        <w:t>.</w:t>
      </w:r>
    </w:p>
    <w:p w:rsidR="00022242" w:rsidRPr="003C3BA9" w:rsidRDefault="00022242" w:rsidP="00022242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-</w:t>
      </w:r>
      <w:r>
        <w:rPr>
          <w:sz w:val="24"/>
          <w:szCs w:val="24"/>
        </w:rPr>
        <w:t>Н</w:t>
      </w:r>
      <w:r w:rsidRPr="003C3BA9">
        <w:rPr>
          <w:sz w:val="24"/>
          <w:szCs w:val="24"/>
        </w:rPr>
        <w:t xml:space="preserve">а нотариальное  удостоверение договоров, соглашений, иных документов при исполнении вопросов местного значения </w:t>
      </w:r>
      <w:r w:rsidR="000774B2">
        <w:rPr>
          <w:sz w:val="24"/>
          <w:szCs w:val="24"/>
        </w:rPr>
        <w:t>составит</w:t>
      </w:r>
      <w:r w:rsidRPr="003C3BA9">
        <w:rPr>
          <w:sz w:val="24"/>
          <w:szCs w:val="24"/>
        </w:rPr>
        <w:t xml:space="preserve"> 75,9 тыс. рублей.</w:t>
      </w:r>
    </w:p>
    <w:p w:rsidR="003C3BA9" w:rsidRDefault="00022242" w:rsidP="003C3BA9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Исключено  </w:t>
      </w:r>
      <w:r w:rsidR="003C3BA9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</w:t>
      </w:r>
      <w:r w:rsidR="003C3BA9">
        <w:rPr>
          <w:sz w:val="24"/>
          <w:szCs w:val="24"/>
        </w:rPr>
        <w:t>е  мероприяти</w:t>
      </w:r>
      <w:r>
        <w:rPr>
          <w:sz w:val="24"/>
          <w:szCs w:val="24"/>
        </w:rPr>
        <w:t>е по причине  несостоявшейся закупки при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="003C3BA9">
        <w:rPr>
          <w:sz w:val="24"/>
          <w:szCs w:val="24"/>
        </w:rPr>
        <w:t>:</w:t>
      </w:r>
      <w:r w:rsidR="008962A4">
        <w:rPr>
          <w:sz w:val="24"/>
          <w:szCs w:val="24"/>
        </w:rPr>
        <w:t xml:space="preserve"> </w:t>
      </w:r>
      <w:r w:rsidR="003C3BA9" w:rsidRPr="003C3BA9">
        <w:rPr>
          <w:sz w:val="24"/>
          <w:szCs w:val="24"/>
        </w:rPr>
        <w:t xml:space="preserve"> на приобретение комбинированной (специализированной) дорожной машины  </w:t>
      </w:r>
      <w:r w:rsidR="000774B2">
        <w:rPr>
          <w:sz w:val="24"/>
          <w:szCs w:val="24"/>
        </w:rPr>
        <w:t>на</w:t>
      </w:r>
      <w:r>
        <w:rPr>
          <w:sz w:val="24"/>
          <w:szCs w:val="24"/>
        </w:rPr>
        <w:t xml:space="preserve"> сумму 6407,4 тыс. рублей.</w:t>
      </w:r>
    </w:p>
    <w:p w:rsidR="000D06DA" w:rsidRPr="000D06DA" w:rsidRDefault="000D06DA" w:rsidP="000D06DA">
      <w:pPr>
        <w:spacing w:before="100" w:beforeAutospacing="1"/>
        <w:ind w:firstLine="708"/>
        <w:jc w:val="both"/>
        <w:rPr>
          <w:sz w:val="24"/>
          <w:szCs w:val="24"/>
        </w:rPr>
      </w:pPr>
      <w:r w:rsidRPr="000D06DA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№3 проекта   в соответствии с </w:t>
      </w:r>
      <w:proofErr w:type="spellStart"/>
      <w:r w:rsidRPr="000D06DA">
        <w:rPr>
          <w:sz w:val="24"/>
          <w:szCs w:val="24"/>
        </w:rPr>
        <w:t>п.п</w:t>
      </w:r>
      <w:proofErr w:type="spellEnd"/>
      <w:r w:rsidRPr="000D06DA">
        <w:rPr>
          <w:sz w:val="24"/>
          <w:szCs w:val="24"/>
        </w:rPr>
        <w:t xml:space="preserve">.  2.1 Порядка разработки муниципальных программ.    Нарушений бюджетного законодательства не установлено, коды бюджетной классификации (целевая статья, виды расходов) в разрезе мероприятий  указаны в  соответствии с Указаниями о порядке применения бюджетной классификации Российской Федерации, утвержденными приказом Минфина России от 01.07.2013 N 65н.  </w:t>
      </w:r>
    </w:p>
    <w:p w:rsidR="000D06DA" w:rsidRPr="003C3BA9" w:rsidRDefault="000D06DA" w:rsidP="000D06DA">
      <w:pPr>
        <w:spacing w:before="100" w:beforeAutospacing="1"/>
        <w:ind w:firstLine="708"/>
        <w:jc w:val="both"/>
        <w:rPr>
          <w:sz w:val="24"/>
          <w:szCs w:val="24"/>
        </w:rPr>
      </w:pPr>
      <w:r w:rsidRPr="000D06DA">
        <w:rPr>
          <w:sz w:val="24"/>
          <w:szCs w:val="24"/>
        </w:rPr>
        <w:t xml:space="preserve">План реализации муниципальной целевой программы составлен </w:t>
      </w:r>
      <w:r>
        <w:rPr>
          <w:sz w:val="24"/>
          <w:szCs w:val="24"/>
        </w:rPr>
        <w:t xml:space="preserve"> в соответствии с требованиями</w:t>
      </w:r>
      <w:r w:rsidRPr="000D06DA">
        <w:t xml:space="preserve"> </w:t>
      </w:r>
      <w:r w:rsidRPr="000D06DA">
        <w:rPr>
          <w:sz w:val="24"/>
          <w:szCs w:val="24"/>
        </w:rPr>
        <w:t xml:space="preserve">Порядка разработки муниципальных программ. </w:t>
      </w:r>
      <w:r>
        <w:rPr>
          <w:sz w:val="24"/>
          <w:szCs w:val="24"/>
        </w:rPr>
        <w:t xml:space="preserve"> </w:t>
      </w:r>
    </w:p>
    <w:p w:rsidR="000D06DA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В бюджете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0D06DA">
        <w:rPr>
          <w:sz w:val="24"/>
          <w:szCs w:val="24"/>
        </w:rPr>
        <w:t>8604,3</w:t>
      </w:r>
      <w:r w:rsidRPr="003C3BA9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0D06DA">
        <w:rPr>
          <w:sz w:val="24"/>
          <w:szCs w:val="24"/>
        </w:rPr>
        <w:t>2196,9</w:t>
      </w:r>
      <w:r w:rsidRPr="003C3BA9">
        <w:rPr>
          <w:sz w:val="24"/>
          <w:szCs w:val="24"/>
        </w:rPr>
        <w:t xml:space="preserve"> тыс. рублей.  Объем финансирования Программы  </w:t>
      </w:r>
      <w:r w:rsidR="000D06DA">
        <w:rPr>
          <w:sz w:val="24"/>
          <w:szCs w:val="24"/>
        </w:rPr>
        <w:t xml:space="preserve"> не </w:t>
      </w:r>
      <w:r w:rsidRPr="003C3BA9">
        <w:rPr>
          <w:sz w:val="24"/>
          <w:szCs w:val="24"/>
        </w:rPr>
        <w:t xml:space="preserve">превышает объем бюджетных ассигнований </w:t>
      </w:r>
      <w:r w:rsidR="000D06DA">
        <w:rPr>
          <w:sz w:val="24"/>
          <w:szCs w:val="24"/>
        </w:rPr>
        <w:t>на реализацию  данной Программы</w:t>
      </w:r>
      <w:r w:rsidRPr="003C3BA9">
        <w:rPr>
          <w:sz w:val="24"/>
          <w:szCs w:val="24"/>
        </w:rPr>
        <w:t xml:space="preserve">. </w:t>
      </w:r>
    </w:p>
    <w:p w:rsidR="003C3BA9" w:rsidRPr="000D06DA" w:rsidRDefault="003C3BA9" w:rsidP="003C3BA9">
      <w:pPr>
        <w:spacing w:before="100" w:beforeAutospacing="1"/>
        <w:ind w:firstLine="708"/>
        <w:jc w:val="both"/>
        <w:rPr>
          <w:b/>
          <w:sz w:val="24"/>
          <w:szCs w:val="24"/>
        </w:rPr>
      </w:pPr>
      <w:r w:rsidRPr="000D06DA">
        <w:rPr>
          <w:b/>
          <w:sz w:val="24"/>
          <w:szCs w:val="24"/>
        </w:rPr>
        <w:t>Выводы и рекомендации: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1.</w:t>
      </w:r>
      <w:r w:rsidRPr="003C3BA9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«О внесении изменений  в муниципальную программу «Управление и распоряжение  муниципальным имуществом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на 2018-2020 </w:t>
      </w:r>
      <w:proofErr w:type="spellStart"/>
      <w:r w:rsidRPr="003C3BA9">
        <w:rPr>
          <w:sz w:val="24"/>
          <w:szCs w:val="24"/>
        </w:rPr>
        <w:t>г.г</w:t>
      </w:r>
      <w:proofErr w:type="spellEnd"/>
      <w:r w:rsidRPr="003C3BA9">
        <w:rPr>
          <w:sz w:val="24"/>
          <w:szCs w:val="24"/>
        </w:rPr>
        <w:t>.»</w:t>
      </w:r>
      <w:r>
        <w:rPr>
          <w:sz w:val="24"/>
          <w:szCs w:val="24"/>
        </w:rPr>
        <w:t xml:space="preserve"> </w:t>
      </w:r>
      <w:r w:rsidRPr="003C3BA9">
        <w:rPr>
          <w:sz w:val="24"/>
          <w:szCs w:val="24"/>
        </w:rPr>
        <w:t>может  быть утвержден в представленной редакции.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2. Утвержденную Программу с изменениями представить  на рассмотрение в профильный комитет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для внесения изменений в </w:t>
      </w:r>
      <w:r w:rsidRPr="003C3BA9">
        <w:rPr>
          <w:sz w:val="24"/>
          <w:szCs w:val="24"/>
        </w:rPr>
        <w:lastRenderedPageBreak/>
        <w:t xml:space="preserve">бюджет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в части </w:t>
      </w:r>
      <w:r w:rsidR="000D06DA">
        <w:rPr>
          <w:sz w:val="24"/>
          <w:szCs w:val="24"/>
        </w:rPr>
        <w:t>сокращения</w:t>
      </w:r>
      <w:r w:rsidRPr="003C3BA9">
        <w:rPr>
          <w:sz w:val="24"/>
          <w:szCs w:val="24"/>
        </w:rPr>
        <w:t xml:space="preserve"> бюджетных ассигнований на ее реализацию</w:t>
      </w:r>
      <w:r w:rsidR="000774B2">
        <w:rPr>
          <w:sz w:val="24"/>
          <w:szCs w:val="24"/>
        </w:rPr>
        <w:t xml:space="preserve"> и их перераспределением</w:t>
      </w:r>
      <w:bookmarkStart w:id="0" w:name="_GoBack"/>
      <w:bookmarkEnd w:id="0"/>
      <w:r w:rsidRPr="003C3BA9">
        <w:rPr>
          <w:sz w:val="24"/>
          <w:szCs w:val="24"/>
        </w:rPr>
        <w:t xml:space="preserve">   на 2018 год</w:t>
      </w:r>
      <w:r w:rsidR="00AE77FB">
        <w:rPr>
          <w:sz w:val="24"/>
          <w:szCs w:val="24"/>
        </w:rPr>
        <w:t>.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3.</w:t>
      </w:r>
      <w:r w:rsidRPr="003C3BA9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DF7FCC" w:rsidRPr="00691CBD" w:rsidRDefault="00DF7FCC" w:rsidP="00DF7FCC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DF7FCC" w:rsidRDefault="00DF7FCC" w:rsidP="000E3C03">
      <w:pPr>
        <w:ind w:firstLine="540"/>
        <w:jc w:val="both"/>
        <w:rPr>
          <w:sz w:val="24"/>
          <w:szCs w:val="24"/>
        </w:rPr>
      </w:pPr>
    </w:p>
    <w:p w:rsidR="00ED661A" w:rsidRDefault="00ED661A" w:rsidP="000E3C03">
      <w:pPr>
        <w:ind w:firstLine="540"/>
        <w:jc w:val="both"/>
        <w:rPr>
          <w:sz w:val="24"/>
          <w:szCs w:val="24"/>
        </w:rPr>
      </w:pPr>
    </w:p>
    <w:p w:rsidR="0024480D" w:rsidRPr="00691CBD" w:rsidRDefault="0024480D" w:rsidP="000E3C03">
      <w:pPr>
        <w:ind w:firstLine="540"/>
        <w:jc w:val="both"/>
        <w:rPr>
          <w:sz w:val="24"/>
          <w:szCs w:val="24"/>
        </w:rPr>
      </w:pPr>
    </w:p>
    <w:p w:rsidR="00B63318" w:rsidRDefault="00B63318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22242"/>
    <w:rsid w:val="00053F26"/>
    <w:rsid w:val="00054953"/>
    <w:rsid w:val="000774B2"/>
    <w:rsid w:val="000778B1"/>
    <w:rsid w:val="00084803"/>
    <w:rsid w:val="000B5243"/>
    <w:rsid w:val="000B745F"/>
    <w:rsid w:val="000C65A9"/>
    <w:rsid w:val="000D06DA"/>
    <w:rsid w:val="000E3C03"/>
    <w:rsid w:val="000E4819"/>
    <w:rsid w:val="00190824"/>
    <w:rsid w:val="001A0564"/>
    <w:rsid w:val="0024480D"/>
    <w:rsid w:val="002839AD"/>
    <w:rsid w:val="002E5D24"/>
    <w:rsid w:val="003051F8"/>
    <w:rsid w:val="0036210F"/>
    <w:rsid w:val="0038053B"/>
    <w:rsid w:val="00382919"/>
    <w:rsid w:val="003C3BA9"/>
    <w:rsid w:val="00450428"/>
    <w:rsid w:val="00493C04"/>
    <w:rsid w:val="004C0A4E"/>
    <w:rsid w:val="00583C73"/>
    <w:rsid w:val="005C6629"/>
    <w:rsid w:val="005F154B"/>
    <w:rsid w:val="00691CBD"/>
    <w:rsid w:val="006E1B6E"/>
    <w:rsid w:val="007068C9"/>
    <w:rsid w:val="0071723B"/>
    <w:rsid w:val="00796E24"/>
    <w:rsid w:val="007A370B"/>
    <w:rsid w:val="007A467C"/>
    <w:rsid w:val="008962A4"/>
    <w:rsid w:val="008F730E"/>
    <w:rsid w:val="009669B9"/>
    <w:rsid w:val="00976DDB"/>
    <w:rsid w:val="009C48AF"/>
    <w:rsid w:val="00A2087E"/>
    <w:rsid w:val="00A57609"/>
    <w:rsid w:val="00AC2BD4"/>
    <w:rsid w:val="00AE5A63"/>
    <w:rsid w:val="00AE77FB"/>
    <w:rsid w:val="00B63318"/>
    <w:rsid w:val="00B863BE"/>
    <w:rsid w:val="00BA23B1"/>
    <w:rsid w:val="00C41636"/>
    <w:rsid w:val="00C41BBA"/>
    <w:rsid w:val="00C95EDE"/>
    <w:rsid w:val="00CC1747"/>
    <w:rsid w:val="00D45A03"/>
    <w:rsid w:val="00DF7FCC"/>
    <w:rsid w:val="00E44BC4"/>
    <w:rsid w:val="00EA5A53"/>
    <w:rsid w:val="00ED661A"/>
    <w:rsid w:val="00F810C6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9F0F-DA24-4136-9E7D-4BF10EE1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32</cp:revision>
  <dcterms:created xsi:type="dcterms:W3CDTF">2015-09-15T23:49:00Z</dcterms:created>
  <dcterms:modified xsi:type="dcterms:W3CDTF">2018-04-02T08:36:00Z</dcterms:modified>
</cp:coreProperties>
</file>