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52" w:rsidRPr="00345745" w:rsidRDefault="00054F52" w:rsidP="00054F52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54F52" w:rsidRPr="00345745" w:rsidRDefault="00054F52" w:rsidP="00054F52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54F52" w:rsidRPr="00345745" w:rsidRDefault="00054F52" w:rsidP="00054F52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54F52" w:rsidRPr="00345745" w:rsidRDefault="00054F52" w:rsidP="00054F52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54F52" w:rsidRPr="00345745" w:rsidRDefault="00054F52" w:rsidP="00054F5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54F52" w:rsidRPr="00897536" w:rsidRDefault="00054F52" w:rsidP="00054F52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54F52" w:rsidRPr="00897536" w:rsidRDefault="00054F52" w:rsidP="00054F52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54F52" w:rsidRDefault="00054F52" w:rsidP="00054F52">
      <w:pPr>
        <w:rPr>
          <w:sz w:val="28"/>
        </w:rPr>
      </w:pPr>
    </w:p>
    <w:p w:rsidR="00054F52" w:rsidRPr="00691CBD" w:rsidRDefault="00AE66EA" w:rsidP="00054F52">
      <w:pPr>
        <w:rPr>
          <w:sz w:val="24"/>
          <w:szCs w:val="24"/>
        </w:rPr>
      </w:pPr>
      <w:r>
        <w:rPr>
          <w:sz w:val="24"/>
          <w:szCs w:val="24"/>
        </w:rPr>
        <w:t>27 апреля</w:t>
      </w:r>
      <w:r w:rsidR="00054F52">
        <w:rPr>
          <w:sz w:val="24"/>
          <w:szCs w:val="24"/>
        </w:rPr>
        <w:t xml:space="preserve"> </w:t>
      </w:r>
      <w:r w:rsidR="00054F52" w:rsidRPr="00691CB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54F52" w:rsidRPr="00691CBD">
        <w:rPr>
          <w:sz w:val="24"/>
          <w:szCs w:val="24"/>
        </w:rPr>
        <w:t xml:space="preserve"> г.                                                           </w:t>
      </w:r>
      <w:r w:rsidR="00054F52">
        <w:rPr>
          <w:sz w:val="24"/>
          <w:szCs w:val="24"/>
        </w:rPr>
        <w:t xml:space="preserve">                   </w:t>
      </w:r>
      <w:r w:rsidR="00054F52" w:rsidRPr="00691CBD">
        <w:rPr>
          <w:sz w:val="24"/>
          <w:szCs w:val="24"/>
        </w:rPr>
        <w:t xml:space="preserve">                      г. Тайшет</w:t>
      </w:r>
    </w:p>
    <w:p w:rsidR="00054F52" w:rsidRPr="00691CBD" w:rsidRDefault="00054F52" w:rsidP="00054F52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54F52" w:rsidRPr="00691CBD" w:rsidRDefault="00054F52" w:rsidP="00054F52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AE66EA">
        <w:rPr>
          <w:b/>
          <w:sz w:val="24"/>
          <w:szCs w:val="24"/>
        </w:rPr>
        <w:t>17</w:t>
      </w:r>
      <w:r w:rsidRPr="00691CBD">
        <w:rPr>
          <w:b/>
          <w:sz w:val="24"/>
          <w:szCs w:val="24"/>
        </w:rPr>
        <w:t>-З</w:t>
      </w:r>
    </w:p>
    <w:p w:rsidR="00054F52" w:rsidRPr="00691CBD" w:rsidRDefault="00054F52" w:rsidP="00054F52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Переселение граждан из ветхого и аварийного  жилищного  фонда </w:t>
      </w:r>
      <w:proofErr w:type="spellStart"/>
      <w:r>
        <w:t>Тайшетского</w:t>
      </w:r>
      <w:proofErr w:type="spellEnd"/>
      <w:r>
        <w:t xml:space="preserve"> муниципального 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2015-2020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16.06.2015 г. №504»</w:t>
      </w:r>
    </w:p>
    <w:p w:rsidR="00054F52" w:rsidRPr="0088157D" w:rsidRDefault="00054F52" w:rsidP="00054F52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</w:t>
      </w:r>
      <w:r w:rsidR="0077651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программу </w:t>
      </w:r>
      <w:r w:rsidRPr="0088157D">
        <w:rPr>
          <w:sz w:val="24"/>
          <w:szCs w:val="24"/>
        </w:rPr>
        <w:t xml:space="preserve">«Переселение граждан из ветхого и аварийного  жилищного  фонда </w:t>
      </w:r>
      <w:proofErr w:type="spellStart"/>
      <w:r w:rsidRPr="0088157D">
        <w:rPr>
          <w:sz w:val="24"/>
          <w:szCs w:val="24"/>
        </w:rPr>
        <w:t>Тайшетского</w:t>
      </w:r>
      <w:proofErr w:type="spellEnd"/>
      <w:r w:rsidRPr="0088157D">
        <w:rPr>
          <w:sz w:val="24"/>
          <w:szCs w:val="24"/>
        </w:rPr>
        <w:t xml:space="preserve"> муниципального  образования «</w:t>
      </w:r>
      <w:proofErr w:type="spellStart"/>
      <w:r w:rsidRPr="0088157D">
        <w:rPr>
          <w:sz w:val="24"/>
          <w:szCs w:val="24"/>
        </w:rPr>
        <w:t>Тайшетское</w:t>
      </w:r>
      <w:proofErr w:type="spellEnd"/>
      <w:r w:rsidRPr="0088157D">
        <w:rPr>
          <w:sz w:val="24"/>
          <w:szCs w:val="24"/>
        </w:rPr>
        <w:t xml:space="preserve"> городское поселение» на 2015-2020 годы», утвержденную постановлением администрации </w:t>
      </w:r>
      <w:proofErr w:type="spellStart"/>
      <w:r w:rsidRPr="0088157D">
        <w:rPr>
          <w:sz w:val="24"/>
          <w:szCs w:val="24"/>
        </w:rPr>
        <w:t>Тайшетского</w:t>
      </w:r>
      <w:proofErr w:type="spellEnd"/>
      <w:r w:rsidRPr="0088157D">
        <w:rPr>
          <w:sz w:val="24"/>
          <w:szCs w:val="24"/>
        </w:rPr>
        <w:t xml:space="preserve"> городского поселения от 16.06.2015 г. №504»  (далее – Проект постановления).</w:t>
      </w:r>
      <w:proofErr w:type="gramEnd"/>
    </w:p>
    <w:p w:rsidR="00054F52" w:rsidRDefault="00054F52" w:rsidP="00B20F0D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054F52" w:rsidRDefault="00054F52" w:rsidP="00054F52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AE66EA">
        <w:rPr>
          <w:rFonts w:eastAsia="Times New Roman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>.</w:t>
      </w:r>
      <w:r w:rsidR="00AE66EA">
        <w:rPr>
          <w:rFonts w:eastAsia="Times New Roman"/>
          <w:sz w:val="24"/>
          <w:szCs w:val="24"/>
        </w:rPr>
        <w:t>04</w:t>
      </w:r>
      <w:r>
        <w:rPr>
          <w:rFonts w:eastAsia="Times New Roman"/>
          <w:sz w:val="24"/>
          <w:szCs w:val="24"/>
        </w:rPr>
        <w:t>.201</w:t>
      </w:r>
      <w:r w:rsidR="00AE66EA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054F52" w:rsidRDefault="00054F52" w:rsidP="00054F52">
      <w:pPr>
        <w:ind w:firstLine="708"/>
        <w:jc w:val="both"/>
        <w:rPr>
          <w:rFonts w:eastAsia="Times New Roman"/>
          <w:sz w:val="24"/>
          <w:szCs w:val="24"/>
        </w:rPr>
      </w:pPr>
    </w:p>
    <w:p w:rsidR="00054F52" w:rsidRDefault="00054F52" w:rsidP="00054F52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Настоящая Программа  разработана в целях обеспечения  жильем граждан, проживающих в жилых помещениях, призванных аварийными и ликвидации  жилых </w:t>
      </w:r>
      <w:r>
        <w:rPr>
          <w:rFonts w:eastAsia="Times New Roman"/>
          <w:sz w:val="24"/>
          <w:szCs w:val="24"/>
        </w:rPr>
        <w:lastRenderedPageBreak/>
        <w:t>домов, признанных непригодными для проживания  в соответствии со ст.14 Жилищного Кодекса Российской Федерации и  Подпрограммой «Переселение граждан из ветхого и аварийного жилищного фонда Иркутской области» на 2014-2020 годы государственной программы Иркутской области «Доступное жилье» на 2014-2020 годы, утвержденной Постановлением Правительства Иркутской области</w:t>
      </w:r>
      <w:proofErr w:type="gramEnd"/>
      <w:r>
        <w:rPr>
          <w:rFonts w:eastAsia="Times New Roman"/>
          <w:sz w:val="24"/>
          <w:szCs w:val="24"/>
        </w:rPr>
        <w:t xml:space="preserve"> от 24.10.2013 г. №443-пп.</w:t>
      </w:r>
    </w:p>
    <w:p w:rsidR="00054F52" w:rsidRDefault="00054F52" w:rsidP="00054F52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Ресурсное обеспечение Программы </w:t>
      </w:r>
      <w:r w:rsidR="007267C2">
        <w:rPr>
          <w:rFonts w:eastAsia="Times New Roman"/>
          <w:sz w:val="24"/>
          <w:szCs w:val="24"/>
        </w:rPr>
        <w:t xml:space="preserve">на 2018 год планируется  увеличить </w:t>
      </w:r>
      <w:r>
        <w:rPr>
          <w:rFonts w:eastAsia="Times New Roman"/>
          <w:sz w:val="24"/>
          <w:szCs w:val="24"/>
        </w:rPr>
        <w:t xml:space="preserve"> за счет средств областного и местного бюджета</w:t>
      </w:r>
      <w:r w:rsidR="007267C2">
        <w:rPr>
          <w:rFonts w:eastAsia="Times New Roman"/>
          <w:sz w:val="24"/>
          <w:szCs w:val="24"/>
        </w:rPr>
        <w:t xml:space="preserve"> на предоставление возмещения гражданину за изымаемое жилое помещение аварийного  жилищного фонда </w:t>
      </w:r>
      <w:proofErr w:type="spellStart"/>
      <w:r w:rsidR="007267C2">
        <w:rPr>
          <w:rFonts w:eastAsia="Times New Roman"/>
          <w:sz w:val="24"/>
          <w:szCs w:val="24"/>
        </w:rPr>
        <w:t>Тайшетского</w:t>
      </w:r>
      <w:proofErr w:type="spellEnd"/>
      <w:r w:rsidR="007267C2">
        <w:rPr>
          <w:rFonts w:eastAsia="Times New Roman"/>
          <w:sz w:val="24"/>
          <w:szCs w:val="24"/>
        </w:rPr>
        <w:t xml:space="preserve"> городского поселения</w:t>
      </w:r>
      <w:r>
        <w:rPr>
          <w:rFonts w:eastAsia="Times New Roman"/>
          <w:sz w:val="24"/>
          <w:szCs w:val="24"/>
        </w:rPr>
        <w:t>.</w:t>
      </w:r>
      <w:r w:rsidR="007267C2">
        <w:rPr>
          <w:rFonts w:eastAsia="Times New Roman"/>
          <w:sz w:val="24"/>
          <w:szCs w:val="24"/>
        </w:rPr>
        <w:t xml:space="preserve"> Сумма финансирования  мероприятия с 2017 года перешла на 2018 год   в сумме 169,4 тыс. рублей в связи с ее не освоением</w:t>
      </w:r>
      <w:r w:rsidR="00C5269D">
        <w:rPr>
          <w:rFonts w:eastAsia="Times New Roman"/>
          <w:sz w:val="24"/>
          <w:szCs w:val="24"/>
        </w:rPr>
        <w:t xml:space="preserve"> и</w:t>
      </w:r>
      <w:r w:rsidR="007267C2">
        <w:rPr>
          <w:rFonts w:eastAsia="Times New Roman"/>
          <w:sz w:val="24"/>
          <w:szCs w:val="24"/>
        </w:rPr>
        <w:t xml:space="preserve"> с поздним согласием гражданки </w:t>
      </w:r>
      <w:proofErr w:type="spellStart"/>
      <w:r w:rsidR="007267C2">
        <w:rPr>
          <w:rFonts w:eastAsia="Times New Roman"/>
          <w:sz w:val="24"/>
          <w:szCs w:val="24"/>
        </w:rPr>
        <w:t>Угличевой</w:t>
      </w:r>
      <w:proofErr w:type="spellEnd"/>
      <w:r w:rsidR="007267C2">
        <w:rPr>
          <w:rFonts w:eastAsia="Times New Roman"/>
          <w:sz w:val="24"/>
          <w:szCs w:val="24"/>
        </w:rPr>
        <w:t xml:space="preserve"> </w:t>
      </w:r>
      <w:r w:rsidR="00C5269D">
        <w:rPr>
          <w:rFonts w:eastAsia="Times New Roman"/>
          <w:sz w:val="24"/>
          <w:szCs w:val="24"/>
        </w:rPr>
        <w:t>Л.П.  на выкупную стоимость  аварийного жилого помещения.</w:t>
      </w:r>
      <w:r>
        <w:rPr>
          <w:rFonts w:eastAsia="Times New Roman"/>
          <w:sz w:val="24"/>
          <w:szCs w:val="24"/>
        </w:rPr>
        <w:t xml:space="preserve"> Объем финансирования на 201</w:t>
      </w:r>
      <w:r w:rsidR="00AE66EA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  </w:t>
      </w:r>
      <w:r w:rsidR="00C5269D">
        <w:rPr>
          <w:rFonts w:eastAsia="Times New Roman"/>
          <w:sz w:val="24"/>
          <w:szCs w:val="24"/>
        </w:rPr>
        <w:t>составит</w:t>
      </w:r>
      <w:r w:rsidR="00CC0DED">
        <w:rPr>
          <w:rFonts w:eastAsia="Times New Roman"/>
          <w:sz w:val="24"/>
          <w:szCs w:val="24"/>
        </w:rPr>
        <w:t xml:space="preserve"> из областного бюджета – </w:t>
      </w:r>
      <w:r w:rsidR="00C5269D">
        <w:rPr>
          <w:rFonts w:eastAsia="Times New Roman"/>
          <w:sz w:val="24"/>
          <w:szCs w:val="24"/>
        </w:rPr>
        <w:t>167,7</w:t>
      </w:r>
      <w:r w:rsidR="00CC0DED">
        <w:rPr>
          <w:rFonts w:eastAsia="Times New Roman"/>
          <w:sz w:val="24"/>
          <w:szCs w:val="24"/>
        </w:rPr>
        <w:t xml:space="preserve"> тыс. рублей, и </w:t>
      </w:r>
      <w:proofErr w:type="spellStart"/>
      <w:r w:rsidR="00CC0DED">
        <w:rPr>
          <w:rFonts w:eastAsia="Times New Roman"/>
          <w:sz w:val="24"/>
          <w:szCs w:val="24"/>
        </w:rPr>
        <w:t>софинансирование</w:t>
      </w:r>
      <w:proofErr w:type="spellEnd"/>
      <w:r w:rsidR="00CC0DED">
        <w:rPr>
          <w:rFonts w:eastAsia="Times New Roman"/>
          <w:sz w:val="24"/>
          <w:szCs w:val="24"/>
        </w:rPr>
        <w:t xml:space="preserve"> из </w:t>
      </w:r>
      <w:r>
        <w:rPr>
          <w:rFonts w:eastAsia="Times New Roman"/>
          <w:sz w:val="24"/>
          <w:szCs w:val="24"/>
        </w:rPr>
        <w:t xml:space="preserve"> местн</w:t>
      </w:r>
      <w:r w:rsidR="00CC0DED">
        <w:rPr>
          <w:rFonts w:eastAsia="Times New Roman"/>
          <w:sz w:val="24"/>
          <w:szCs w:val="24"/>
        </w:rPr>
        <w:t>ого</w:t>
      </w:r>
      <w:r>
        <w:rPr>
          <w:rFonts w:eastAsia="Times New Roman"/>
          <w:sz w:val="24"/>
          <w:szCs w:val="24"/>
        </w:rPr>
        <w:t xml:space="preserve"> бюджет</w:t>
      </w:r>
      <w:r w:rsidR="00CC0DED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 в сумме </w:t>
      </w:r>
      <w:r w:rsidR="00C5269D">
        <w:rPr>
          <w:rFonts w:eastAsia="Times New Roman"/>
          <w:sz w:val="24"/>
          <w:szCs w:val="24"/>
        </w:rPr>
        <w:t>1,7</w:t>
      </w:r>
      <w:r>
        <w:rPr>
          <w:rFonts w:eastAsia="Times New Roman"/>
          <w:sz w:val="24"/>
          <w:szCs w:val="24"/>
        </w:rPr>
        <w:t xml:space="preserve"> тыс. рублей</w:t>
      </w:r>
      <w:r w:rsidR="00CC0DED">
        <w:rPr>
          <w:rFonts w:eastAsia="Times New Roman"/>
          <w:sz w:val="24"/>
          <w:szCs w:val="24"/>
        </w:rPr>
        <w:t xml:space="preserve"> или</w:t>
      </w:r>
      <w:r w:rsidR="00EE4355">
        <w:rPr>
          <w:rFonts w:eastAsia="Times New Roman"/>
          <w:sz w:val="24"/>
          <w:szCs w:val="24"/>
        </w:rPr>
        <w:t xml:space="preserve"> </w:t>
      </w:r>
      <w:r w:rsidR="00CC0DED">
        <w:rPr>
          <w:rFonts w:eastAsia="Times New Roman"/>
          <w:sz w:val="24"/>
          <w:szCs w:val="24"/>
        </w:rPr>
        <w:t>1%</w:t>
      </w:r>
      <w:r>
        <w:rPr>
          <w:rFonts w:eastAsia="Times New Roman"/>
          <w:sz w:val="24"/>
          <w:szCs w:val="24"/>
        </w:rPr>
        <w:t>.</w:t>
      </w:r>
    </w:p>
    <w:p w:rsidR="00CC0DED" w:rsidRDefault="00054F52" w:rsidP="00054F52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gramStart"/>
      <w:r w:rsidR="000A41C7" w:rsidRPr="00B20F0D">
        <w:rPr>
          <w:sz w:val="24"/>
          <w:szCs w:val="24"/>
        </w:rPr>
        <w:t>Указанны</w:t>
      </w:r>
      <w:r w:rsidR="00B20F0D">
        <w:rPr>
          <w:sz w:val="24"/>
          <w:szCs w:val="24"/>
        </w:rPr>
        <w:t>й</w:t>
      </w:r>
      <w:r w:rsidR="000A41C7" w:rsidRPr="00B20F0D">
        <w:rPr>
          <w:sz w:val="24"/>
          <w:szCs w:val="24"/>
        </w:rPr>
        <w:t xml:space="preserve"> выше</w:t>
      </w:r>
      <w:r w:rsidR="00B20F0D">
        <w:rPr>
          <w:sz w:val="24"/>
          <w:szCs w:val="24"/>
        </w:rPr>
        <w:t xml:space="preserve"> объем</w:t>
      </w:r>
      <w:r w:rsidR="000A41C7" w:rsidRPr="00B20F0D">
        <w:rPr>
          <w:sz w:val="24"/>
          <w:szCs w:val="24"/>
        </w:rPr>
        <w:t xml:space="preserve"> </w:t>
      </w:r>
      <w:r w:rsidR="00B20F0D" w:rsidRPr="00B20F0D">
        <w:rPr>
          <w:sz w:val="24"/>
          <w:szCs w:val="24"/>
        </w:rPr>
        <w:t>бюджетны</w:t>
      </w:r>
      <w:r w:rsidR="00B20F0D">
        <w:rPr>
          <w:sz w:val="24"/>
          <w:szCs w:val="24"/>
        </w:rPr>
        <w:t>х</w:t>
      </w:r>
      <w:r w:rsidR="00B20F0D" w:rsidRPr="00B20F0D">
        <w:rPr>
          <w:sz w:val="24"/>
          <w:szCs w:val="24"/>
        </w:rPr>
        <w:t xml:space="preserve"> ассигновани</w:t>
      </w:r>
      <w:r w:rsidR="00B20F0D">
        <w:rPr>
          <w:sz w:val="24"/>
          <w:szCs w:val="24"/>
        </w:rPr>
        <w:t>й</w:t>
      </w:r>
      <w:r w:rsidR="00B20F0D" w:rsidRPr="00B20F0D">
        <w:rPr>
          <w:sz w:val="24"/>
          <w:szCs w:val="24"/>
        </w:rPr>
        <w:t xml:space="preserve"> </w:t>
      </w:r>
      <w:r w:rsidR="000A41C7" w:rsidRPr="00B20F0D">
        <w:rPr>
          <w:sz w:val="24"/>
          <w:szCs w:val="24"/>
        </w:rPr>
        <w:t xml:space="preserve"> </w:t>
      </w:r>
      <w:r w:rsidR="00B20F0D" w:rsidRPr="00B20F0D">
        <w:rPr>
          <w:sz w:val="24"/>
          <w:szCs w:val="24"/>
        </w:rPr>
        <w:t>не противореч</w:t>
      </w:r>
      <w:r w:rsidR="00B20F0D">
        <w:rPr>
          <w:sz w:val="24"/>
          <w:szCs w:val="24"/>
        </w:rPr>
        <w:t>и</w:t>
      </w:r>
      <w:r w:rsidR="00B20F0D" w:rsidRPr="00B20F0D">
        <w:rPr>
          <w:sz w:val="24"/>
          <w:szCs w:val="24"/>
        </w:rPr>
        <w:t>т нормам</w:t>
      </w:r>
      <w:r w:rsidR="00B20F0D">
        <w:t xml:space="preserve"> </w:t>
      </w:r>
      <w:r w:rsidR="00B20F0D" w:rsidRPr="00B20F0D">
        <w:rPr>
          <w:sz w:val="24"/>
          <w:szCs w:val="24"/>
        </w:rPr>
        <w:t xml:space="preserve">ст. 136 Бюджетного кодекса Российской Федерации и </w:t>
      </w:r>
      <w:r w:rsidR="00B20F0D" w:rsidRPr="00B20F0D">
        <w:rPr>
          <w:rFonts w:eastAsia="Times New Roman"/>
          <w:sz w:val="24"/>
          <w:szCs w:val="24"/>
        </w:rPr>
        <w:t>Положения о предоставлении и расходовании субсидий из областного бюджета местным</w:t>
      </w:r>
      <w:r w:rsidR="00B20F0D" w:rsidRPr="000A41C7">
        <w:rPr>
          <w:rFonts w:eastAsia="Times New Roman"/>
          <w:sz w:val="24"/>
          <w:szCs w:val="24"/>
        </w:rPr>
        <w:t xml:space="preserve"> бюджетам в целях </w:t>
      </w:r>
      <w:proofErr w:type="spellStart"/>
      <w:r w:rsidR="00B20F0D" w:rsidRPr="000A41C7">
        <w:rPr>
          <w:rFonts w:eastAsia="Times New Roman"/>
          <w:sz w:val="24"/>
          <w:szCs w:val="24"/>
        </w:rPr>
        <w:t>софинансирования</w:t>
      </w:r>
      <w:proofErr w:type="spellEnd"/>
      <w:r w:rsidR="00B20F0D" w:rsidRPr="000A41C7">
        <w:rPr>
          <w:rFonts w:eastAsia="Times New Roman"/>
          <w:sz w:val="24"/>
          <w:szCs w:val="24"/>
        </w:rPr>
        <w:t xml:space="preserve"> расходных обязательств муниципальных образований Иркутской области на строительство и (или) приобретение, реконструкцию жилых помещений, а также на предоставление возмещений гражданам за изымаемые жилые помещения аварийного жилищного фонда Иркутской области для переселения</w:t>
      </w:r>
      <w:proofErr w:type="gramEnd"/>
      <w:r w:rsidR="00B20F0D" w:rsidRPr="000A41C7">
        <w:rPr>
          <w:rFonts w:eastAsia="Times New Roman"/>
          <w:sz w:val="24"/>
          <w:szCs w:val="24"/>
        </w:rPr>
        <w:t xml:space="preserve"> </w:t>
      </w:r>
      <w:proofErr w:type="gramStart"/>
      <w:r w:rsidR="00B20F0D" w:rsidRPr="000A41C7">
        <w:rPr>
          <w:rFonts w:eastAsia="Times New Roman"/>
          <w:sz w:val="24"/>
          <w:szCs w:val="24"/>
        </w:rPr>
        <w:t>граждан из аварийного жилищного фонда Иркутской области, включенного в Перечень аварийных многоквартирных домов, расселяемых в рамках подпрограммы "Переселение граждан из ветхого и аварийного жилищного фонда Иркутской области" на 2014 - 2020 годы государственной программы Иркутской области "Доступное жилье" на 2014 - 2020 годы, и о внесении изменений в государственную программу Иркутской области "Доступное жилье" на 2014 - 2020 годы</w:t>
      </w:r>
      <w:r w:rsidR="00B20F0D">
        <w:rPr>
          <w:rFonts w:eastAsia="Times New Roman"/>
          <w:sz w:val="24"/>
          <w:szCs w:val="24"/>
        </w:rPr>
        <w:t>, утвержденного п</w:t>
      </w:r>
      <w:r w:rsidR="000A41C7" w:rsidRPr="000A41C7">
        <w:rPr>
          <w:rFonts w:eastAsia="Times New Roman"/>
          <w:sz w:val="24"/>
          <w:szCs w:val="24"/>
        </w:rPr>
        <w:t>остановление</w:t>
      </w:r>
      <w:r w:rsidR="00B20F0D">
        <w:rPr>
          <w:rFonts w:eastAsia="Times New Roman"/>
          <w:sz w:val="24"/>
          <w:szCs w:val="24"/>
        </w:rPr>
        <w:t>м</w:t>
      </w:r>
      <w:r w:rsidR="000A41C7" w:rsidRPr="000A41C7">
        <w:rPr>
          <w:rFonts w:eastAsia="Times New Roman"/>
          <w:sz w:val="24"/>
          <w:szCs w:val="24"/>
        </w:rPr>
        <w:t xml:space="preserve"> Правительства Иркутской</w:t>
      </w:r>
      <w:proofErr w:type="gramEnd"/>
      <w:r w:rsidR="00B20F0D">
        <w:rPr>
          <w:rFonts w:eastAsia="Times New Roman"/>
          <w:sz w:val="24"/>
          <w:szCs w:val="24"/>
        </w:rPr>
        <w:t xml:space="preserve"> области от 17.03.2016 N 137-пп.</w:t>
      </w:r>
    </w:p>
    <w:p w:rsidR="00FF30B7" w:rsidRPr="00FF30B7" w:rsidRDefault="00FF30B7" w:rsidP="00FF30B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FF30B7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FF30B7">
        <w:rPr>
          <w:rFonts w:eastAsia="Times New Roman"/>
          <w:sz w:val="24"/>
          <w:szCs w:val="24"/>
        </w:rPr>
        <w:t>Тайшетского</w:t>
      </w:r>
      <w:proofErr w:type="spellEnd"/>
      <w:r w:rsidRPr="00FF30B7">
        <w:rPr>
          <w:rFonts w:eastAsia="Times New Roman"/>
          <w:sz w:val="24"/>
          <w:szCs w:val="24"/>
        </w:rPr>
        <w:t xml:space="preserve"> городского поселения   на 2018 год, утвержденном решением Думы </w:t>
      </w:r>
      <w:proofErr w:type="spellStart"/>
      <w:r w:rsidRPr="00FF30B7">
        <w:rPr>
          <w:rFonts w:eastAsia="Times New Roman"/>
          <w:sz w:val="24"/>
          <w:szCs w:val="24"/>
        </w:rPr>
        <w:t>Тайшетского</w:t>
      </w:r>
      <w:proofErr w:type="spellEnd"/>
      <w:r w:rsidRPr="00FF30B7">
        <w:rPr>
          <w:rFonts w:eastAsia="Times New Roman"/>
          <w:sz w:val="24"/>
          <w:szCs w:val="24"/>
        </w:rPr>
        <w:t xml:space="preserve"> городского поселения от 30.11.2017 г №15  на реализацию  данной Программы</w:t>
      </w:r>
      <w:r>
        <w:rPr>
          <w:rFonts w:eastAsia="Times New Roman"/>
          <w:sz w:val="24"/>
          <w:szCs w:val="24"/>
        </w:rPr>
        <w:t xml:space="preserve"> не </w:t>
      </w:r>
      <w:r w:rsidRPr="00FF30B7">
        <w:rPr>
          <w:rFonts w:eastAsia="Times New Roman"/>
          <w:sz w:val="24"/>
          <w:szCs w:val="24"/>
        </w:rPr>
        <w:t xml:space="preserve"> предусмотрены   бюджетные ассигнования</w:t>
      </w:r>
      <w:r>
        <w:rPr>
          <w:rFonts w:eastAsia="Times New Roman"/>
          <w:sz w:val="24"/>
          <w:szCs w:val="24"/>
        </w:rPr>
        <w:t>,</w:t>
      </w:r>
      <w:r w:rsidRPr="00FF30B7">
        <w:rPr>
          <w:rFonts w:eastAsia="Times New Roman"/>
          <w:sz w:val="24"/>
          <w:szCs w:val="24"/>
        </w:rPr>
        <w:t xml:space="preserve">  объем финансирования по Программе составляет  </w:t>
      </w:r>
      <w:r>
        <w:rPr>
          <w:rFonts w:eastAsia="Times New Roman"/>
          <w:sz w:val="24"/>
          <w:szCs w:val="24"/>
        </w:rPr>
        <w:t>169,4</w:t>
      </w:r>
      <w:r w:rsidRPr="00FF30B7">
        <w:rPr>
          <w:rFonts w:eastAsia="Times New Roman"/>
          <w:sz w:val="24"/>
          <w:szCs w:val="24"/>
        </w:rPr>
        <w:t xml:space="preserve"> тыс. рублей.  Объем финансирования Программы  превышает объем бюджетных ассигнований на реализацию  данной Программы на </w:t>
      </w:r>
      <w:r>
        <w:rPr>
          <w:rFonts w:eastAsia="Times New Roman"/>
          <w:sz w:val="24"/>
          <w:szCs w:val="24"/>
        </w:rPr>
        <w:t>169,4</w:t>
      </w:r>
      <w:r w:rsidRPr="00FF30B7">
        <w:rPr>
          <w:rFonts w:eastAsia="Times New Roman"/>
          <w:sz w:val="24"/>
          <w:szCs w:val="24"/>
        </w:rPr>
        <w:t xml:space="preserve"> тыс. рублей. Таким образом, в соответствии с п.2 ст. 18 Положения о бюджетном процессе  в Тайшетском муниципальном образовании «</w:t>
      </w:r>
      <w:proofErr w:type="spellStart"/>
      <w:r w:rsidRPr="00FF30B7">
        <w:rPr>
          <w:rFonts w:eastAsia="Times New Roman"/>
          <w:sz w:val="24"/>
          <w:szCs w:val="24"/>
        </w:rPr>
        <w:t>Тайшетское</w:t>
      </w:r>
      <w:proofErr w:type="spellEnd"/>
      <w:r w:rsidRPr="00FF30B7">
        <w:rPr>
          <w:rFonts w:eastAsia="Times New Roman"/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 w:rsidRPr="00FF30B7">
        <w:rPr>
          <w:rFonts w:eastAsia="Times New Roman"/>
          <w:sz w:val="24"/>
          <w:szCs w:val="24"/>
        </w:rPr>
        <w:t>Тайшетского</w:t>
      </w:r>
      <w:proofErr w:type="spellEnd"/>
      <w:r w:rsidRPr="00FF30B7">
        <w:rPr>
          <w:rFonts w:eastAsia="Times New Roman"/>
          <w:sz w:val="24"/>
          <w:szCs w:val="24"/>
        </w:rPr>
        <w:t xml:space="preserve"> городского поселения о местном бюджете на 2018 год. </w:t>
      </w:r>
      <w:proofErr w:type="gramStart"/>
      <w:r w:rsidRPr="00FF30B7">
        <w:rPr>
          <w:rFonts w:eastAsia="Times New Roman"/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 w:rsidRPr="00FF30B7">
        <w:rPr>
          <w:rFonts w:eastAsia="Times New Roman"/>
          <w:sz w:val="24"/>
          <w:szCs w:val="24"/>
        </w:rPr>
        <w:t>Тайшетского</w:t>
      </w:r>
      <w:proofErr w:type="spellEnd"/>
      <w:r w:rsidRPr="00FF30B7">
        <w:rPr>
          <w:rFonts w:eastAsia="Times New Roman"/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 w:rsidRPr="00FF30B7">
        <w:rPr>
          <w:rFonts w:eastAsia="Times New Roman"/>
          <w:sz w:val="24"/>
          <w:szCs w:val="24"/>
        </w:rPr>
        <w:t>Тайшетского</w:t>
      </w:r>
      <w:proofErr w:type="spellEnd"/>
      <w:r w:rsidRPr="00FF30B7">
        <w:rPr>
          <w:rFonts w:eastAsia="Times New Roman"/>
          <w:sz w:val="24"/>
          <w:szCs w:val="24"/>
        </w:rPr>
        <w:t xml:space="preserve"> муниципального образования  «</w:t>
      </w:r>
      <w:proofErr w:type="spellStart"/>
      <w:r w:rsidRPr="00FF30B7">
        <w:rPr>
          <w:rFonts w:eastAsia="Times New Roman"/>
          <w:sz w:val="24"/>
          <w:szCs w:val="24"/>
        </w:rPr>
        <w:t>Тайшетское</w:t>
      </w:r>
      <w:proofErr w:type="spellEnd"/>
      <w:r w:rsidRPr="00FF30B7">
        <w:rPr>
          <w:rFonts w:eastAsia="Times New Roman"/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FF30B7">
        <w:rPr>
          <w:rFonts w:eastAsia="Times New Roman"/>
          <w:sz w:val="24"/>
          <w:szCs w:val="24"/>
        </w:rPr>
        <w:t>Тайшетского</w:t>
      </w:r>
      <w:proofErr w:type="spellEnd"/>
      <w:r w:rsidRPr="00FF30B7">
        <w:rPr>
          <w:rFonts w:eastAsia="Times New Roman"/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 w:rsidRPr="00FF30B7">
        <w:rPr>
          <w:rFonts w:eastAsia="Times New Roman"/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 w:rsidRPr="00FF30B7">
        <w:rPr>
          <w:rFonts w:eastAsia="Times New Roman"/>
          <w:sz w:val="24"/>
          <w:szCs w:val="24"/>
        </w:rPr>
        <w:t>Тайшетского</w:t>
      </w:r>
      <w:proofErr w:type="spellEnd"/>
      <w:r w:rsidRPr="00FF30B7">
        <w:rPr>
          <w:rFonts w:eastAsia="Times New Roman"/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182380" w:rsidRDefault="00182380" w:rsidP="00FF30B7">
      <w:pPr>
        <w:jc w:val="both"/>
        <w:rPr>
          <w:rFonts w:eastAsia="Times New Roman"/>
          <w:sz w:val="24"/>
          <w:szCs w:val="24"/>
        </w:rPr>
      </w:pPr>
    </w:p>
    <w:p w:rsidR="00FF30B7" w:rsidRPr="00FF30B7" w:rsidRDefault="00FF30B7" w:rsidP="00FF30B7">
      <w:pPr>
        <w:jc w:val="both"/>
        <w:rPr>
          <w:rFonts w:eastAsia="Times New Roman"/>
          <w:sz w:val="24"/>
          <w:szCs w:val="24"/>
        </w:rPr>
      </w:pPr>
      <w:r w:rsidRPr="00FF30B7">
        <w:rPr>
          <w:rFonts w:eastAsia="Times New Roman"/>
          <w:sz w:val="24"/>
          <w:szCs w:val="24"/>
        </w:rPr>
        <w:t>Выводы и рекомендации:</w:t>
      </w:r>
    </w:p>
    <w:p w:rsidR="00FF30B7" w:rsidRPr="00FF30B7" w:rsidRDefault="00FF30B7" w:rsidP="00FF30B7">
      <w:pPr>
        <w:jc w:val="both"/>
        <w:rPr>
          <w:rFonts w:eastAsia="Times New Roman"/>
          <w:sz w:val="24"/>
          <w:szCs w:val="24"/>
        </w:rPr>
      </w:pPr>
    </w:p>
    <w:p w:rsidR="00054F52" w:rsidRDefault="00B20F0D" w:rsidP="00054F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F30B7">
        <w:rPr>
          <w:sz w:val="24"/>
          <w:szCs w:val="24"/>
        </w:rPr>
        <w:t>Рассмотренный п</w:t>
      </w:r>
      <w:r w:rsidR="00054F52" w:rsidRPr="00EC6694">
        <w:rPr>
          <w:sz w:val="24"/>
          <w:szCs w:val="24"/>
        </w:rPr>
        <w:t xml:space="preserve">роект постановления администрации </w:t>
      </w:r>
      <w:proofErr w:type="spellStart"/>
      <w:r w:rsidR="00054F52" w:rsidRPr="00EC6694">
        <w:rPr>
          <w:sz w:val="24"/>
          <w:szCs w:val="24"/>
        </w:rPr>
        <w:t>Тайшетского</w:t>
      </w:r>
      <w:proofErr w:type="spellEnd"/>
      <w:r w:rsidR="00054F52" w:rsidRPr="00EC6694">
        <w:rPr>
          <w:sz w:val="24"/>
          <w:szCs w:val="24"/>
        </w:rPr>
        <w:t xml:space="preserve"> городского поселения «О внесении изменений в  муниципальную программу «</w:t>
      </w:r>
      <w:r w:rsidR="00054F52" w:rsidRPr="0088157D">
        <w:rPr>
          <w:sz w:val="24"/>
          <w:szCs w:val="24"/>
        </w:rPr>
        <w:t xml:space="preserve">Переселение граждан из ветхого и аварийного  жилищного  фонда </w:t>
      </w:r>
      <w:proofErr w:type="spellStart"/>
      <w:r w:rsidR="00054F52" w:rsidRPr="0088157D">
        <w:rPr>
          <w:sz w:val="24"/>
          <w:szCs w:val="24"/>
        </w:rPr>
        <w:t>Тайшетского</w:t>
      </w:r>
      <w:proofErr w:type="spellEnd"/>
      <w:r w:rsidR="00054F52" w:rsidRPr="0088157D">
        <w:rPr>
          <w:sz w:val="24"/>
          <w:szCs w:val="24"/>
        </w:rPr>
        <w:t xml:space="preserve"> муниципального  образования </w:t>
      </w:r>
      <w:r w:rsidR="00054F52" w:rsidRPr="0088157D">
        <w:rPr>
          <w:sz w:val="24"/>
          <w:szCs w:val="24"/>
        </w:rPr>
        <w:lastRenderedPageBreak/>
        <w:t>«</w:t>
      </w:r>
      <w:proofErr w:type="spellStart"/>
      <w:r w:rsidR="00054F52" w:rsidRPr="0088157D">
        <w:rPr>
          <w:sz w:val="24"/>
          <w:szCs w:val="24"/>
        </w:rPr>
        <w:t>Тайшетское</w:t>
      </w:r>
      <w:proofErr w:type="spellEnd"/>
      <w:r w:rsidR="00054F52" w:rsidRPr="0088157D">
        <w:rPr>
          <w:sz w:val="24"/>
          <w:szCs w:val="24"/>
        </w:rPr>
        <w:t xml:space="preserve"> городское поселение» на 2015-2020 годы», утвержденную постановлением администрации </w:t>
      </w:r>
      <w:proofErr w:type="spellStart"/>
      <w:r w:rsidR="00054F52" w:rsidRPr="0088157D">
        <w:rPr>
          <w:sz w:val="24"/>
          <w:szCs w:val="24"/>
        </w:rPr>
        <w:t>Тайшетского</w:t>
      </w:r>
      <w:proofErr w:type="spellEnd"/>
      <w:r w:rsidR="00054F52" w:rsidRPr="0088157D">
        <w:rPr>
          <w:sz w:val="24"/>
          <w:szCs w:val="24"/>
        </w:rPr>
        <w:t xml:space="preserve"> городского поселения от 16.06.2015 г. №504</w:t>
      </w:r>
      <w:r w:rsidR="00054F52" w:rsidRPr="00EC6694">
        <w:rPr>
          <w:sz w:val="24"/>
          <w:szCs w:val="24"/>
        </w:rPr>
        <w:t>»  может  быть утвержден в представленной редакции</w:t>
      </w:r>
      <w:r w:rsidR="00303EE2" w:rsidRPr="00D87185">
        <w:rPr>
          <w:sz w:val="24"/>
          <w:szCs w:val="24"/>
        </w:rPr>
        <w:t xml:space="preserve">.  </w:t>
      </w:r>
    </w:p>
    <w:p w:rsidR="00182380" w:rsidRDefault="00182380" w:rsidP="00054F52">
      <w:pPr>
        <w:ind w:firstLine="708"/>
        <w:jc w:val="both"/>
        <w:rPr>
          <w:sz w:val="24"/>
          <w:szCs w:val="24"/>
        </w:rPr>
      </w:pPr>
    </w:p>
    <w:p w:rsidR="00B20F0D" w:rsidRPr="00EC6694" w:rsidRDefault="00017F26" w:rsidP="00054F52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017F26">
        <w:rPr>
          <w:sz w:val="24"/>
          <w:szCs w:val="24"/>
        </w:rPr>
        <w:t xml:space="preserve">2. </w:t>
      </w:r>
      <w:proofErr w:type="gramStart"/>
      <w:r w:rsidRPr="00017F26"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 w:rsidRPr="00017F26">
        <w:rPr>
          <w:sz w:val="24"/>
          <w:szCs w:val="24"/>
        </w:rPr>
        <w:t>Тайшетского</w:t>
      </w:r>
      <w:proofErr w:type="spellEnd"/>
      <w:r w:rsidRPr="00017F26"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 w:rsidRPr="00017F26">
        <w:rPr>
          <w:sz w:val="24"/>
          <w:szCs w:val="24"/>
        </w:rPr>
        <w:t>Тайшетского</w:t>
      </w:r>
      <w:proofErr w:type="spellEnd"/>
      <w:r w:rsidRPr="00017F26"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2018 год  в связи с тем, что  для реализации настоящей Программы необходимы дополнительные  средства из местного бюджета  в размере </w:t>
      </w:r>
      <w:r>
        <w:rPr>
          <w:sz w:val="24"/>
          <w:szCs w:val="24"/>
        </w:rPr>
        <w:t>1,7</w:t>
      </w:r>
      <w:r w:rsidRPr="00017F26">
        <w:rPr>
          <w:sz w:val="24"/>
          <w:szCs w:val="24"/>
        </w:rPr>
        <w:t xml:space="preserve"> тыс. рублей.</w:t>
      </w:r>
      <w:proofErr w:type="gramEnd"/>
    </w:p>
    <w:p w:rsidR="00054F52" w:rsidRDefault="00054F52" w:rsidP="00054F52">
      <w:pPr>
        <w:ind w:firstLine="540"/>
        <w:jc w:val="both"/>
        <w:rPr>
          <w:sz w:val="24"/>
          <w:szCs w:val="24"/>
        </w:rPr>
      </w:pPr>
    </w:p>
    <w:p w:rsidR="00054F52" w:rsidRDefault="00054F52" w:rsidP="00054F52">
      <w:pPr>
        <w:ind w:firstLine="540"/>
        <w:jc w:val="both"/>
        <w:rPr>
          <w:sz w:val="24"/>
          <w:szCs w:val="24"/>
        </w:rPr>
      </w:pPr>
    </w:p>
    <w:p w:rsidR="00182380" w:rsidRDefault="00182380" w:rsidP="00054F52">
      <w:pPr>
        <w:ind w:firstLine="540"/>
        <w:jc w:val="both"/>
        <w:rPr>
          <w:sz w:val="24"/>
          <w:szCs w:val="24"/>
        </w:rPr>
      </w:pPr>
    </w:p>
    <w:p w:rsidR="00182380" w:rsidRDefault="00182380" w:rsidP="00054F52">
      <w:pPr>
        <w:ind w:firstLine="540"/>
        <w:jc w:val="both"/>
        <w:rPr>
          <w:sz w:val="24"/>
          <w:szCs w:val="24"/>
        </w:rPr>
      </w:pPr>
    </w:p>
    <w:p w:rsidR="00054F52" w:rsidRPr="00691CBD" w:rsidRDefault="00054F52" w:rsidP="00054F52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054F52" w:rsidRDefault="00054F52" w:rsidP="00B20F0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054F52" w:rsidRDefault="00054F52" w:rsidP="00054F52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52"/>
    <w:rsid w:val="00017F26"/>
    <w:rsid w:val="00054F52"/>
    <w:rsid w:val="000A41C7"/>
    <w:rsid w:val="00182380"/>
    <w:rsid w:val="002A41BD"/>
    <w:rsid w:val="00303EE2"/>
    <w:rsid w:val="00542BC5"/>
    <w:rsid w:val="005707FF"/>
    <w:rsid w:val="00666435"/>
    <w:rsid w:val="007267C2"/>
    <w:rsid w:val="00776512"/>
    <w:rsid w:val="007F45A2"/>
    <w:rsid w:val="00904B2E"/>
    <w:rsid w:val="00AE66EA"/>
    <w:rsid w:val="00B20F0D"/>
    <w:rsid w:val="00C5269D"/>
    <w:rsid w:val="00CB548F"/>
    <w:rsid w:val="00CC0DED"/>
    <w:rsid w:val="00DA7238"/>
    <w:rsid w:val="00DF2DE0"/>
    <w:rsid w:val="00E6443F"/>
    <w:rsid w:val="00EE4355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F5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4F5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54F52"/>
    <w:rPr>
      <w:sz w:val="24"/>
      <w:szCs w:val="24"/>
    </w:rPr>
  </w:style>
  <w:style w:type="paragraph" w:styleId="a5">
    <w:name w:val="List Paragraph"/>
    <w:basedOn w:val="a"/>
    <w:uiPriority w:val="34"/>
    <w:qFormat/>
    <w:rsid w:val="00B2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F5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4F5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54F52"/>
    <w:rPr>
      <w:sz w:val="24"/>
      <w:szCs w:val="24"/>
    </w:rPr>
  </w:style>
  <w:style w:type="paragraph" w:styleId="a5">
    <w:name w:val="List Paragraph"/>
    <w:basedOn w:val="a"/>
    <w:uiPriority w:val="34"/>
    <w:qFormat/>
    <w:rsid w:val="00B2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13</cp:revision>
  <cp:lastPrinted>2017-10-12T05:27:00Z</cp:lastPrinted>
  <dcterms:created xsi:type="dcterms:W3CDTF">2017-10-12T03:47:00Z</dcterms:created>
  <dcterms:modified xsi:type="dcterms:W3CDTF">2018-05-11T02:46:00Z</dcterms:modified>
</cp:coreProperties>
</file>