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73069C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июня 2018 г.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</w:t>
      </w:r>
      <w:r w:rsidR="00A96679"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 w:rsidR="00A96679"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73069C">
        <w:rPr>
          <w:rFonts w:ascii="Times New Roman" w:hAnsi="Times New Roman"/>
          <w:b/>
          <w:sz w:val="24"/>
          <w:szCs w:val="24"/>
        </w:rPr>
        <w:t>26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оперативного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4D6ED5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4D6ED5">
        <w:rPr>
          <w:rStyle w:val="a4"/>
          <w:rFonts w:ascii="Times New Roman" w:hAnsi="Times New Roman"/>
          <w:sz w:val="24"/>
          <w:szCs w:val="24"/>
        </w:rPr>
        <w:t>квартал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201</w:t>
      </w:r>
      <w:r w:rsidR="0073069C">
        <w:rPr>
          <w:rStyle w:val="a4"/>
          <w:rFonts w:ascii="Times New Roman" w:hAnsi="Times New Roman"/>
          <w:sz w:val="24"/>
          <w:szCs w:val="24"/>
        </w:rPr>
        <w:t>8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бюджетном процессе в Тайшетском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контроля за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>1 квартал 201</w:t>
      </w:r>
      <w:r w:rsidR="0073069C">
        <w:rPr>
          <w:rStyle w:val="a4"/>
          <w:rFonts w:ascii="Times New Roman" w:hAnsi="Times New Roman"/>
          <w:b w:val="0"/>
          <w:sz w:val="24"/>
          <w:szCs w:val="24"/>
        </w:rPr>
        <w:t>8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4D6ED5">
        <w:rPr>
          <w:rFonts w:ascii="Times New Roman" w:hAnsi="Times New Roman"/>
          <w:sz w:val="24"/>
          <w:szCs w:val="24"/>
        </w:rPr>
        <w:t>1 квартал 201</w:t>
      </w:r>
      <w:r w:rsidR="0073069C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 xml:space="preserve"> года» </w:t>
      </w:r>
      <w:r w:rsidRPr="00927E11">
        <w:rPr>
          <w:rFonts w:ascii="Times New Roman" w:hAnsi="Times New Roman"/>
          <w:sz w:val="24"/>
          <w:szCs w:val="24"/>
        </w:rPr>
        <w:t xml:space="preserve">от  </w:t>
      </w:r>
      <w:r w:rsidR="0073069C">
        <w:rPr>
          <w:rFonts w:ascii="Times New Roman" w:hAnsi="Times New Roman"/>
          <w:sz w:val="24"/>
          <w:szCs w:val="24"/>
        </w:rPr>
        <w:t>08</w:t>
      </w:r>
      <w:r w:rsidR="004D6ED5" w:rsidRPr="00927E11">
        <w:rPr>
          <w:rFonts w:ascii="Times New Roman" w:hAnsi="Times New Roman"/>
          <w:sz w:val="24"/>
          <w:szCs w:val="24"/>
        </w:rPr>
        <w:t>.0</w:t>
      </w:r>
      <w:r w:rsidR="0073069C">
        <w:rPr>
          <w:rFonts w:ascii="Times New Roman" w:hAnsi="Times New Roman"/>
          <w:sz w:val="24"/>
          <w:szCs w:val="24"/>
        </w:rPr>
        <w:t>5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Pr="00927E11">
        <w:rPr>
          <w:rFonts w:ascii="Times New Roman" w:hAnsi="Times New Roman"/>
          <w:sz w:val="24"/>
          <w:szCs w:val="24"/>
        </w:rPr>
        <w:t>201</w:t>
      </w:r>
      <w:r w:rsidR="0073069C">
        <w:rPr>
          <w:rFonts w:ascii="Times New Roman" w:hAnsi="Times New Roman"/>
          <w:sz w:val="24"/>
          <w:szCs w:val="24"/>
        </w:rPr>
        <w:t>8</w:t>
      </w:r>
      <w:r w:rsidRPr="00826981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г.  № </w:t>
      </w:r>
      <w:r w:rsidR="0073069C">
        <w:rPr>
          <w:rFonts w:ascii="Times New Roman" w:hAnsi="Times New Roman"/>
          <w:sz w:val="24"/>
          <w:szCs w:val="24"/>
        </w:rPr>
        <w:t>23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др.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B15CDE">
        <w:rPr>
          <w:rFonts w:ascii="Times New Roman" w:hAnsi="Times New Roman"/>
          <w:sz w:val="24"/>
          <w:szCs w:val="24"/>
        </w:rPr>
        <w:t>1 квартал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73069C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73069C">
        <w:rPr>
          <w:rFonts w:ascii="Times New Roman" w:hAnsi="Times New Roman"/>
          <w:sz w:val="24"/>
          <w:szCs w:val="24"/>
        </w:rPr>
        <w:t>08</w:t>
      </w:r>
      <w:r w:rsidR="00B15CDE">
        <w:rPr>
          <w:rFonts w:ascii="Times New Roman" w:hAnsi="Times New Roman"/>
          <w:sz w:val="24"/>
          <w:szCs w:val="24"/>
        </w:rPr>
        <w:t>.0</w:t>
      </w:r>
      <w:r w:rsidR="0073069C">
        <w:rPr>
          <w:rFonts w:ascii="Times New Roman" w:hAnsi="Times New Roman"/>
          <w:sz w:val="24"/>
          <w:szCs w:val="24"/>
        </w:rPr>
        <w:t>5</w:t>
      </w:r>
      <w:r w:rsidR="00B15CDE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201</w:t>
      </w:r>
      <w:r w:rsidR="0073069C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73069C">
        <w:rPr>
          <w:rFonts w:ascii="Times New Roman" w:hAnsi="Times New Roman"/>
          <w:sz w:val="24"/>
          <w:szCs w:val="24"/>
        </w:rPr>
        <w:t>18</w:t>
      </w:r>
      <w:r w:rsidR="00B15CDE">
        <w:rPr>
          <w:rFonts w:ascii="Times New Roman" w:hAnsi="Times New Roman"/>
          <w:sz w:val="24"/>
          <w:szCs w:val="24"/>
        </w:rPr>
        <w:t>.0</w:t>
      </w:r>
      <w:r w:rsidR="0073069C">
        <w:rPr>
          <w:rFonts w:ascii="Times New Roman" w:hAnsi="Times New Roman"/>
          <w:sz w:val="24"/>
          <w:szCs w:val="24"/>
        </w:rPr>
        <w:t>6</w:t>
      </w:r>
      <w:r w:rsidR="00B15CDE">
        <w:rPr>
          <w:rFonts w:ascii="Times New Roman" w:hAnsi="Times New Roman"/>
          <w:sz w:val="24"/>
          <w:szCs w:val="24"/>
        </w:rPr>
        <w:t>.201</w:t>
      </w:r>
      <w:r w:rsidR="0073069C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Pr="00C52F58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в первом </w:t>
      </w:r>
      <w:r w:rsidR="00B15CDE">
        <w:rPr>
          <w:rFonts w:ascii="Times New Roman" w:hAnsi="Times New Roman"/>
          <w:sz w:val="24"/>
          <w:szCs w:val="24"/>
          <w:lang w:eastAsia="ru-RU"/>
        </w:rPr>
        <w:t>квартале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3069C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</w:t>
      </w:r>
      <w:r w:rsidR="007F2EC7">
        <w:rPr>
          <w:rFonts w:ascii="Times New Roman" w:hAnsi="Times New Roman"/>
          <w:sz w:val="24"/>
          <w:szCs w:val="24"/>
          <w:lang w:eastAsia="ru-RU"/>
        </w:rPr>
        <w:t>30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 w:rsidR="007F2EC7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7F2EC7">
        <w:rPr>
          <w:rFonts w:ascii="Times New Roman" w:hAnsi="Times New Roman"/>
          <w:sz w:val="24"/>
          <w:szCs w:val="24"/>
        </w:rPr>
        <w:t>15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201</w:t>
      </w:r>
      <w:r w:rsidR="007F2EC7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7F2EC7">
        <w:rPr>
          <w:rFonts w:ascii="Times New Roman" w:hAnsi="Times New Roman"/>
          <w:sz w:val="24"/>
          <w:szCs w:val="24"/>
        </w:rPr>
        <w:t>9</w:t>
      </w:r>
      <w:r w:rsidR="00826981">
        <w:rPr>
          <w:rFonts w:ascii="Times New Roman" w:hAnsi="Times New Roman"/>
          <w:sz w:val="24"/>
          <w:szCs w:val="24"/>
        </w:rPr>
        <w:t xml:space="preserve"> и</w:t>
      </w:r>
      <w:r w:rsidR="007F2EC7">
        <w:rPr>
          <w:rFonts w:ascii="Times New Roman" w:hAnsi="Times New Roman"/>
          <w:sz w:val="24"/>
          <w:szCs w:val="24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20</w:t>
      </w:r>
      <w:r w:rsidR="007F2EC7">
        <w:rPr>
          <w:rFonts w:ascii="Times New Roman" w:hAnsi="Times New Roman"/>
          <w:sz w:val="24"/>
          <w:szCs w:val="24"/>
        </w:rPr>
        <w:t>20</w:t>
      </w:r>
      <w:r w:rsidR="00826981">
        <w:rPr>
          <w:rFonts w:ascii="Times New Roman" w:hAnsi="Times New Roman"/>
          <w:sz w:val="24"/>
          <w:szCs w:val="24"/>
        </w:rPr>
        <w:t xml:space="preserve">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от 2</w:t>
      </w:r>
      <w:r w:rsidR="007F2EC7">
        <w:rPr>
          <w:rFonts w:ascii="Times New Roman" w:hAnsi="Times New Roman"/>
          <w:sz w:val="24"/>
          <w:szCs w:val="24"/>
        </w:rPr>
        <w:t>5</w:t>
      </w:r>
      <w:r w:rsidRPr="00C52F58">
        <w:rPr>
          <w:rFonts w:ascii="Times New Roman" w:hAnsi="Times New Roman"/>
          <w:sz w:val="24"/>
          <w:szCs w:val="24"/>
        </w:rPr>
        <w:t>.0</w:t>
      </w:r>
      <w:r w:rsidR="00826981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.201</w:t>
      </w:r>
      <w:r w:rsidR="007F2EC7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 w:rsidR="007F2EC7">
        <w:rPr>
          <w:rFonts w:ascii="Times New Roman" w:hAnsi="Times New Roman"/>
          <w:sz w:val="24"/>
          <w:szCs w:val="24"/>
        </w:rPr>
        <w:t>24</w:t>
      </w:r>
      <w:r w:rsidRPr="00C52F58">
        <w:rPr>
          <w:rFonts w:ascii="Times New Roman" w:hAnsi="Times New Roman"/>
          <w:sz w:val="24"/>
          <w:szCs w:val="24"/>
        </w:rPr>
        <w:t xml:space="preserve">)  (далее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Решение о местном бюджете).</w:t>
      </w:r>
      <w:proofErr w:type="gramEnd"/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7F2EC7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Pr="00C52F58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687AFF" w:rsidRPr="00C52F58" w:rsidTr="00EB4EE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>8 год от 30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F2EC7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166796,8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F2EC7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169615,6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687AFF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>2818,8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7F2E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</w:t>
            </w:r>
            <w:r w:rsidR="00206D98"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т 2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.01.201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F2EC7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166796,8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F2EC7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183093,7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>16296,9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F2EC7" w:rsidP="00C6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>13478,1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F2EC7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+13478,1</w:t>
            </w:r>
          </w:p>
        </w:tc>
      </w:tr>
    </w:tbl>
    <w:p w:rsidR="00687AFF" w:rsidRPr="00C52F58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744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2C00B0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Кроме того, 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F079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>1 квартале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0C41DD" w:rsidRPr="00092E31">
        <w:rPr>
          <w:rFonts w:ascii="Times New Roman" w:hAnsi="Times New Roman"/>
          <w:bCs/>
          <w:sz w:val="24"/>
          <w:szCs w:val="24"/>
          <w:lang w:eastAsia="ru-RU"/>
        </w:rPr>
        <w:t>(март)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7F2EC7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0325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года вносились изменения в сводную бюджетную роспись в  соответствии  с решением руководителя финансового органа без внесения изменений в Решение Думы о бюджете (согласно п. 3 ст. 217 Бюджетного Кодекса РФ).    Изменения связаны с 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 xml:space="preserve">увеличением </w:t>
      </w:r>
      <w:r w:rsidR="000B18BD">
        <w:rPr>
          <w:rFonts w:ascii="Times New Roman" w:hAnsi="Times New Roman"/>
          <w:bCs/>
          <w:sz w:val="24"/>
          <w:szCs w:val="24"/>
          <w:lang w:eastAsia="ru-RU"/>
        </w:rPr>
        <w:t xml:space="preserve">бюджетных ассигнований по </w:t>
      </w:r>
      <w:r w:rsidR="00DC5CE0">
        <w:rPr>
          <w:rFonts w:ascii="Times New Roman" w:hAnsi="Times New Roman"/>
          <w:bCs/>
          <w:sz w:val="24"/>
          <w:szCs w:val="24"/>
          <w:lang w:eastAsia="ru-RU"/>
        </w:rPr>
        <w:t xml:space="preserve">обеспечению жильем молодых семей </w:t>
      </w:r>
      <w:r w:rsidR="002C2F5C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2723D">
        <w:rPr>
          <w:rFonts w:ascii="Times New Roman" w:hAnsi="Times New Roman"/>
          <w:bCs/>
          <w:sz w:val="24"/>
          <w:szCs w:val="24"/>
          <w:lang w:eastAsia="ru-RU"/>
        </w:rPr>
        <w:t xml:space="preserve">из областного бюджета на сумму </w:t>
      </w:r>
      <w:r w:rsidR="00DC5CE0">
        <w:rPr>
          <w:rFonts w:ascii="Times New Roman" w:hAnsi="Times New Roman"/>
          <w:bCs/>
          <w:sz w:val="24"/>
          <w:szCs w:val="24"/>
          <w:lang w:eastAsia="ru-RU"/>
        </w:rPr>
        <w:t>2136,6</w:t>
      </w:r>
      <w:r w:rsidR="0032723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6F3744">
        <w:rPr>
          <w:rFonts w:ascii="Times New Roman" w:hAnsi="Times New Roman"/>
          <w:bCs/>
          <w:sz w:val="24"/>
          <w:szCs w:val="24"/>
          <w:lang w:eastAsia="ru-RU"/>
        </w:rPr>
        <w:t xml:space="preserve"> и на </w:t>
      </w:r>
      <w:r w:rsidR="00DC5CE0">
        <w:rPr>
          <w:rFonts w:ascii="Times New Roman" w:hAnsi="Times New Roman"/>
          <w:bCs/>
          <w:sz w:val="24"/>
          <w:szCs w:val="24"/>
          <w:lang w:eastAsia="ru-RU"/>
        </w:rPr>
        <w:t xml:space="preserve">модернизацию </w:t>
      </w:r>
      <w:r w:rsidR="006F37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00B0">
        <w:rPr>
          <w:rFonts w:ascii="Times New Roman" w:hAnsi="Times New Roman"/>
          <w:bCs/>
          <w:sz w:val="24"/>
          <w:szCs w:val="24"/>
          <w:lang w:eastAsia="ru-RU"/>
        </w:rPr>
        <w:t xml:space="preserve">объектов теплоэнергетики </w:t>
      </w:r>
      <w:r w:rsidR="006F3744">
        <w:rPr>
          <w:rFonts w:ascii="Times New Roman" w:hAnsi="Times New Roman"/>
          <w:bCs/>
          <w:sz w:val="24"/>
          <w:szCs w:val="24"/>
          <w:lang w:eastAsia="ru-RU"/>
        </w:rPr>
        <w:t xml:space="preserve">в сумме </w:t>
      </w:r>
      <w:r w:rsidR="002C00B0">
        <w:rPr>
          <w:rFonts w:ascii="Times New Roman" w:hAnsi="Times New Roman"/>
          <w:bCs/>
          <w:sz w:val="24"/>
          <w:szCs w:val="24"/>
          <w:lang w:eastAsia="ru-RU"/>
        </w:rPr>
        <w:t>18900,0</w:t>
      </w:r>
      <w:r w:rsidR="006F3744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2C2F5C" w:rsidRPr="00C52F5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B13D3" w:rsidRDefault="00FB13D3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2C00B0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proofErr w:type="gramStart"/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Сумма доходов  </w:t>
      </w:r>
      <w:r w:rsidR="000B18BD">
        <w:rPr>
          <w:rFonts w:ascii="Times New Roman" w:hAnsi="Times New Roman"/>
          <w:bCs/>
          <w:sz w:val="24"/>
          <w:szCs w:val="24"/>
          <w:lang w:eastAsia="ru-RU"/>
        </w:rPr>
        <w:t>увеличена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="002C00B0">
        <w:rPr>
          <w:rFonts w:ascii="Times New Roman" w:hAnsi="Times New Roman"/>
          <w:bCs/>
          <w:sz w:val="24"/>
          <w:szCs w:val="24"/>
          <w:lang w:eastAsia="ru-RU"/>
        </w:rPr>
        <w:t>21036,6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и </w:t>
      </w:r>
      <w:r w:rsidR="001D2B00">
        <w:rPr>
          <w:rFonts w:ascii="Times New Roman" w:hAnsi="Times New Roman"/>
          <w:bCs/>
          <w:sz w:val="24"/>
          <w:szCs w:val="24"/>
          <w:lang w:eastAsia="ru-RU"/>
        </w:rPr>
        <w:t xml:space="preserve">по плановым показателям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составила  </w:t>
      </w:r>
      <w:r w:rsidR="002C00B0">
        <w:rPr>
          <w:rFonts w:ascii="Times New Roman" w:hAnsi="Times New Roman"/>
          <w:b/>
          <w:bCs/>
          <w:sz w:val="24"/>
          <w:szCs w:val="24"/>
          <w:lang w:eastAsia="ru-RU"/>
        </w:rPr>
        <w:t>187833,4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Сумма расходов  бюджета </w:t>
      </w:r>
      <w:r w:rsidR="000B18BD">
        <w:rPr>
          <w:rFonts w:ascii="Times New Roman" w:hAnsi="Times New Roman"/>
          <w:bCs/>
          <w:sz w:val="24"/>
          <w:szCs w:val="24"/>
          <w:lang w:eastAsia="ru-RU"/>
        </w:rPr>
        <w:t>увеличилась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00B0">
        <w:rPr>
          <w:rFonts w:ascii="Times New Roman" w:hAnsi="Times New Roman"/>
          <w:bCs/>
          <w:sz w:val="24"/>
          <w:szCs w:val="24"/>
          <w:lang w:eastAsia="ru-RU"/>
        </w:rPr>
        <w:t xml:space="preserve"> так же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="002C00B0">
        <w:rPr>
          <w:rFonts w:ascii="Times New Roman" w:hAnsi="Times New Roman"/>
          <w:bCs/>
          <w:sz w:val="24"/>
          <w:szCs w:val="24"/>
          <w:lang w:eastAsia="ru-RU"/>
        </w:rPr>
        <w:t>21036,6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 и </w:t>
      </w:r>
      <w:r w:rsidR="00B32763">
        <w:rPr>
          <w:rFonts w:ascii="Times New Roman" w:hAnsi="Times New Roman"/>
          <w:bCs/>
          <w:sz w:val="24"/>
          <w:szCs w:val="24"/>
          <w:lang w:eastAsia="ru-RU"/>
        </w:rPr>
        <w:t xml:space="preserve">по плановым показателям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составила </w:t>
      </w:r>
      <w:r w:rsidR="002C00B0">
        <w:rPr>
          <w:rFonts w:ascii="Times New Roman" w:hAnsi="Times New Roman"/>
          <w:b/>
          <w:bCs/>
          <w:sz w:val="24"/>
          <w:szCs w:val="24"/>
          <w:lang w:eastAsia="ru-RU"/>
        </w:rPr>
        <w:t>204130,3</w:t>
      </w:r>
      <w:r w:rsidR="006F3744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тыс. руб. Дефицит бюджета установлен в сумме </w:t>
      </w:r>
      <w:r w:rsidR="002C00B0">
        <w:rPr>
          <w:rFonts w:ascii="Times New Roman" w:hAnsi="Times New Roman"/>
          <w:b/>
          <w:bCs/>
          <w:sz w:val="24"/>
          <w:szCs w:val="24"/>
          <w:lang w:eastAsia="ru-RU"/>
        </w:rPr>
        <w:t>16296,9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</w:t>
      </w:r>
      <w:r w:rsidR="00656935">
        <w:rPr>
          <w:rFonts w:ascii="Times New Roman" w:hAnsi="Times New Roman"/>
          <w:bCs/>
          <w:sz w:val="24"/>
          <w:szCs w:val="24"/>
          <w:lang w:eastAsia="ru-RU"/>
        </w:rPr>
        <w:t xml:space="preserve"> Источниками финансирования дефицита бюджета</w:t>
      </w:r>
      <w:r w:rsidR="00246B47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со ст. 96 Бюджетного кодекса РФ</w:t>
      </w:r>
      <w:r w:rsidR="00656935">
        <w:rPr>
          <w:rFonts w:ascii="Times New Roman" w:hAnsi="Times New Roman"/>
          <w:bCs/>
          <w:sz w:val="24"/>
          <w:szCs w:val="24"/>
          <w:lang w:eastAsia="ru-RU"/>
        </w:rPr>
        <w:t xml:space="preserve"> являются  остатки средств на счетах </w:t>
      </w:r>
      <w:r w:rsidR="00F70CD0">
        <w:rPr>
          <w:rFonts w:ascii="Times New Roman" w:hAnsi="Times New Roman"/>
          <w:bCs/>
          <w:sz w:val="24"/>
          <w:szCs w:val="24"/>
          <w:lang w:eastAsia="ru-RU"/>
        </w:rPr>
        <w:t>местного бюджета.</w:t>
      </w:r>
      <w:r w:rsidR="00092E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proofErr w:type="gramEnd"/>
    </w:p>
    <w:p w:rsidR="00687AFF" w:rsidRPr="00C52F58" w:rsidRDefault="002C00B0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Таким образом</w:t>
      </w:r>
      <w:r w:rsidR="00CD7CBF">
        <w:rPr>
          <w:rFonts w:ascii="Times New Roman" w:hAnsi="Times New Roman"/>
          <w:bCs/>
          <w:sz w:val="24"/>
          <w:szCs w:val="24"/>
          <w:lang w:eastAsia="ru-RU"/>
        </w:rPr>
        <w:t xml:space="preserve">,  анализ исполнения бюджета будет  произведен с плановыми показателями сводной бюджетной росписи. </w:t>
      </w:r>
    </w:p>
    <w:p w:rsidR="00687AFF" w:rsidRPr="00C52F58" w:rsidRDefault="00687AFF" w:rsidP="00687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0B18BD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2C00B0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B18BD">
        <w:rPr>
          <w:rFonts w:ascii="Times New Roman" w:hAnsi="Times New Roman"/>
          <w:sz w:val="24"/>
          <w:szCs w:val="24"/>
          <w:lang w:eastAsia="ru-RU"/>
        </w:rPr>
        <w:t>1 квартал 201</w:t>
      </w:r>
      <w:r w:rsidR="00970A53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32122A">
        <w:rPr>
          <w:rFonts w:ascii="Times New Roman" w:hAnsi="Times New Roman"/>
          <w:sz w:val="24"/>
          <w:szCs w:val="24"/>
          <w:lang w:eastAsia="ru-RU"/>
        </w:rPr>
        <w:t>27729,6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рублей при утвержденном бюджете на год в сумме </w:t>
      </w:r>
      <w:r w:rsidR="0032122A">
        <w:rPr>
          <w:rFonts w:ascii="Times New Roman" w:hAnsi="Times New Roman"/>
          <w:bCs/>
          <w:sz w:val="24"/>
          <w:szCs w:val="24"/>
          <w:lang w:eastAsia="ru-RU"/>
        </w:rPr>
        <w:t>187833,4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тыс.</w:t>
      </w:r>
      <w:r w:rsidR="003212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руб</w:t>
      </w:r>
      <w:r w:rsidR="0032122A">
        <w:rPr>
          <w:rFonts w:ascii="Times New Roman" w:hAnsi="Times New Roman"/>
          <w:sz w:val="24"/>
          <w:szCs w:val="24"/>
          <w:lang w:eastAsia="ru-RU"/>
        </w:rPr>
        <w:t>лей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2122A">
        <w:rPr>
          <w:rFonts w:ascii="Times New Roman" w:hAnsi="Times New Roman"/>
          <w:bCs/>
          <w:sz w:val="24"/>
          <w:szCs w:val="24"/>
          <w:lang w:eastAsia="ru-RU"/>
        </w:rPr>
        <w:t>14,8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сравнению с </w:t>
      </w:r>
      <w:r w:rsidR="000B18BD">
        <w:rPr>
          <w:rFonts w:ascii="Times New Roman" w:hAnsi="Times New Roman"/>
          <w:sz w:val="24"/>
          <w:szCs w:val="24"/>
          <w:lang w:eastAsia="ru-RU"/>
        </w:rPr>
        <w:t>1 кв. 201</w:t>
      </w:r>
      <w:r w:rsidR="00EE4119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0B18BD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EE4119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EE4119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745328">
        <w:rPr>
          <w:rFonts w:ascii="Times New Roman" w:hAnsi="Times New Roman"/>
          <w:sz w:val="24"/>
          <w:szCs w:val="24"/>
          <w:lang w:eastAsia="ru-RU"/>
        </w:rPr>
        <w:t>14731,9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EE4119">
        <w:rPr>
          <w:rFonts w:ascii="Times New Roman" w:hAnsi="Times New Roman"/>
          <w:sz w:val="24"/>
          <w:szCs w:val="24"/>
          <w:lang w:eastAsia="ru-RU"/>
        </w:rPr>
        <w:t xml:space="preserve">Снижение по отношении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 соответствующему периоду прошлого года </w:t>
      </w:r>
      <w:r w:rsidR="003874D2">
        <w:rPr>
          <w:rFonts w:ascii="Times New Roman" w:hAnsi="Times New Roman"/>
          <w:sz w:val="24"/>
          <w:szCs w:val="24"/>
          <w:lang w:eastAsia="ru-RU"/>
        </w:rPr>
        <w:t xml:space="preserve">произошло на </w:t>
      </w:r>
      <w:r w:rsidR="00745328">
        <w:rPr>
          <w:rFonts w:ascii="Times New Roman" w:hAnsi="Times New Roman"/>
          <w:sz w:val="24"/>
          <w:szCs w:val="24"/>
          <w:lang w:eastAsia="ru-RU"/>
        </w:rPr>
        <w:t>34,7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F306B5" w:rsidRPr="00C52F58" w:rsidRDefault="00F306B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A66011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408D7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EB4EEB" w:rsidRPr="00C52F58" w:rsidTr="00C109F3">
        <w:trPr>
          <w:trHeight w:val="540"/>
        </w:trPr>
        <w:tc>
          <w:tcPr>
            <w:tcW w:w="1979" w:type="dxa"/>
            <w:vMerge w:val="restart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EB4EEB" w:rsidRPr="00C52F58" w:rsidRDefault="00EB4EEB" w:rsidP="00C408D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>1 кв.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C408D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EB4EEB" w:rsidRPr="00C52F58" w:rsidRDefault="00EB4EEB" w:rsidP="001A47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A47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EB4EEB" w:rsidRPr="00C52F58" w:rsidTr="00C109F3">
        <w:trPr>
          <w:trHeight w:val="540"/>
        </w:trPr>
        <w:tc>
          <w:tcPr>
            <w:tcW w:w="1979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EB4EEB" w:rsidRPr="00C52F58" w:rsidRDefault="00EB4EEB" w:rsidP="00C408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FC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C408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EB4EEB" w:rsidRPr="00C52F58" w:rsidRDefault="00EB4EEB" w:rsidP="001A473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FC6167">
              <w:rPr>
                <w:rFonts w:ascii="Times New Roman" w:hAnsi="Times New Roman"/>
                <w:sz w:val="24"/>
                <w:szCs w:val="24"/>
                <w:lang w:eastAsia="ru-RU"/>
              </w:rPr>
              <w:t>1 кв.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A473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C408D7" w:rsidRPr="00C52F58" w:rsidTr="00C109F3">
        <w:trPr>
          <w:trHeight w:val="967"/>
        </w:trPr>
        <w:tc>
          <w:tcPr>
            <w:tcW w:w="1979" w:type="dxa"/>
          </w:tcPr>
          <w:p w:rsidR="00C408D7" w:rsidRPr="00C52F58" w:rsidRDefault="00C408D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C408D7" w:rsidRPr="00C52F58" w:rsidRDefault="00C408D7" w:rsidP="008B01D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85132">
              <w:rPr>
                <w:rFonts w:ascii="Times New Roman" w:hAnsi="Times New Roman"/>
                <w:sz w:val="24"/>
                <w:szCs w:val="24"/>
                <w:lang w:eastAsia="ru-RU"/>
              </w:rPr>
              <w:t>42461,5</w:t>
            </w:r>
          </w:p>
        </w:tc>
        <w:tc>
          <w:tcPr>
            <w:tcW w:w="1686" w:type="dxa"/>
          </w:tcPr>
          <w:p w:rsidR="00C408D7" w:rsidRPr="001A473E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73E">
              <w:rPr>
                <w:rFonts w:ascii="Times New Roman" w:hAnsi="Times New Roman"/>
                <w:sz w:val="24"/>
                <w:szCs w:val="24"/>
                <w:lang w:eastAsia="ru-RU"/>
              </w:rPr>
              <w:t>187833,4</w:t>
            </w:r>
          </w:p>
        </w:tc>
        <w:tc>
          <w:tcPr>
            <w:tcW w:w="1840" w:type="dxa"/>
          </w:tcPr>
          <w:p w:rsidR="00C408D7" w:rsidRPr="001A473E" w:rsidRDefault="00C408D7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73E">
              <w:rPr>
                <w:rFonts w:ascii="Times New Roman" w:hAnsi="Times New Roman"/>
                <w:sz w:val="24"/>
                <w:szCs w:val="24"/>
                <w:lang w:eastAsia="ru-RU"/>
              </w:rPr>
              <w:t>27729,6</w:t>
            </w:r>
          </w:p>
        </w:tc>
        <w:tc>
          <w:tcPr>
            <w:tcW w:w="953" w:type="dxa"/>
          </w:tcPr>
          <w:p w:rsidR="00C408D7" w:rsidRPr="00185132" w:rsidRDefault="00D655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629" w:type="dxa"/>
          </w:tcPr>
          <w:p w:rsidR="00C408D7" w:rsidRPr="00F75AC0" w:rsidRDefault="00D655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C408D7" w:rsidRPr="00C52F58" w:rsidTr="00C109F3">
        <w:trPr>
          <w:trHeight w:val="967"/>
        </w:trPr>
        <w:tc>
          <w:tcPr>
            <w:tcW w:w="1979" w:type="dxa"/>
          </w:tcPr>
          <w:p w:rsidR="00C408D7" w:rsidRPr="00C52F58" w:rsidRDefault="00C408D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C408D7" w:rsidRPr="00185132" w:rsidRDefault="00C408D7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30615,8</w:t>
            </w:r>
          </w:p>
        </w:tc>
        <w:tc>
          <w:tcPr>
            <w:tcW w:w="1686" w:type="dxa"/>
          </w:tcPr>
          <w:p w:rsidR="00C408D7" w:rsidRDefault="0032122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127076,1</w:t>
            </w:r>
          </w:p>
        </w:tc>
        <w:tc>
          <w:tcPr>
            <w:tcW w:w="1840" w:type="dxa"/>
          </w:tcPr>
          <w:p w:rsidR="00C408D7" w:rsidRPr="00185132" w:rsidRDefault="0032122A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27401,0</w:t>
            </w:r>
          </w:p>
        </w:tc>
        <w:tc>
          <w:tcPr>
            <w:tcW w:w="953" w:type="dxa"/>
          </w:tcPr>
          <w:p w:rsidR="00C408D7" w:rsidRPr="00185132" w:rsidRDefault="00FC625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629" w:type="dxa"/>
          </w:tcPr>
          <w:p w:rsidR="00C408D7" w:rsidRPr="00F75AC0" w:rsidRDefault="00FC625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1A473E" w:rsidRPr="00C52F58" w:rsidTr="00C109F3">
        <w:trPr>
          <w:trHeight w:val="635"/>
        </w:trPr>
        <w:tc>
          <w:tcPr>
            <w:tcW w:w="1979" w:type="dxa"/>
          </w:tcPr>
          <w:p w:rsidR="001A473E" w:rsidRPr="00C52F58" w:rsidRDefault="001A473E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686" w:type="dxa"/>
          </w:tcPr>
          <w:p w:rsidR="001A473E" w:rsidRPr="001A63EA" w:rsidRDefault="001A473E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24591,6</w:t>
            </w:r>
          </w:p>
        </w:tc>
        <w:tc>
          <w:tcPr>
            <w:tcW w:w="1686" w:type="dxa"/>
          </w:tcPr>
          <w:p w:rsidR="001A473E" w:rsidRPr="001A63EA" w:rsidRDefault="001A473E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117687,9</w:t>
            </w:r>
          </w:p>
        </w:tc>
        <w:tc>
          <w:tcPr>
            <w:tcW w:w="1840" w:type="dxa"/>
          </w:tcPr>
          <w:p w:rsidR="001A473E" w:rsidRPr="001A63EA" w:rsidRDefault="001A473E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24168,8</w:t>
            </w:r>
          </w:p>
        </w:tc>
        <w:tc>
          <w:tcPr>
            <w:tcW w:w="953" w:type="dxa"/>
          </w:tcPr>
          <w:p w:rsidR="001A473E" w:rsidRPr="00F75AC0" w:rsidRDefault="00D655FF" w:rsidP="000138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629" w:type="dxa"/>
          </w:tcPr>
          <w:p w:rsidR="001A473E" w:rsidRPr="00F75AC0" w:rsidRDefault="001A473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C408D7" w:rsidRPr="00C52F58" w:rsidTr="00C109F3">
        <w:trPr>
          <w:trHeight w:val="650"/>
        </w:trPr>
        <w:tc>
          <w:tcPr>
            <w:tcW w:w="1979" w:type="dxa"/>
          </w:tcPr>
          <w:p w:rsidR="00C408D7" w:rsidRPr="00C52F58" w:rsidRDefault="00C408D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686" w:type="dxa"/>
          </w:tcPr>
          <w:p w:rsidR="00C408D7" w:rsidRPr="001A63EA" w:rsidRDefault="00C408D7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6024,2</w:t>
            </w:r>
          </w:p>
        </w:tc>
        <w:tc>
          <w:tcPr>
            <w:tcW w:w="1686" w:type="dxa"/>
          </w:tcPr>
          <w:p w:rsidR="00C408D7" w:rsidRPr="001A63EA" w:rsidRDefault="0032122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9388,2</w:t>
            </w:r>
          </w:p>
        </w:tc>
        <w:tc>
          <w:tcPr>
            <w:tcW w:w="1840" w:type="dxa"/>
          </w:tcPr>
          <w:p w:rsidR="00C408D7" w:rsidRPr="001A63EA" w:rsidRDefault="0032122A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3232,20</w:t>
            </w:r>
          </w:p>
        </w:tc>
        <w:tc>
          <w:tcPr>
            <w:tcW w:w="953" w:type="dxa"/>
          </w:tcPr>
          <w:p w:rsidR="00C408D7" w:rsidRPr="00F75AC0" w:rsidRDefault="00FC625C" w:rsidP="000138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629" w:type="dxa"/>
          </w:tcPr>
          <w:p w:rsidR="00C408D7" w:rsidRPr="00F75AC0" w:rsidRDefault="00FC625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C408D7" w:rsidRPr="00C52F58" w:rsidTr="00C109F3">
        <w:trPr>
          <w:trHeight w:val="967"/>
        </w:trPr>
        <w:tc>
          <w:tcPr>
            <w:tcW w:w="1979" w:type="dxa"/>
          </w:tcPr>
          <w:p w:rsidR="00C408D7" w:rsidRPr="00C52F58" w:rsidRDefault="00C408D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C408D7" w:rsidRPr="00F13D61" w:rsidRDefault="00C408D7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11845,7</w:t>
            </w:r>
          </w:p>
        </w:tc>
        <w:tc>
          <w:tcPr>
            <w:tcW w:w="1686" w:type="dxa"/>
          </w:tcPr>
          <w:p w:rsidR="00C408D7" w:rsidRPr="00F13D61" w:rsidRDefault="0074532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60757,3</w:t>
            </w:r>
          </w:p>
        </w:tc>
        <w:tc>
          <w:tcPr>
            <w:tcW w:w="1840" w:type="dxa"/>
          </w:tcPr>
          <w:p w:rsidR="00C408D7" w:rsidRPr="00F13D61" w:rsidRDefault="00745328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328,6</w:t>
            </w:r>
          </w:p>
        </w:tc>
        <w:tc>
          <w:tcPr>
            <w:tcW w:w="953" w:type="dxa"/>
          </w:tcPr>
          <w:p w:rsidR="00C408D7" w:rsidRPr="00F75AC0" w:rsidRDefault="0074532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9" w:type="dxa"/>
          </w:tcPr>
          <w:p w:rsidR="00C408D7" w:rsidRPr="00F75AC0" w:rsidRDefault="0074532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408D7" w:rsidRPr="00C52F58" w:rsidTr="00C109F3">
        <w:trPr>
          <w:trHeight w:val="317"/>
        </w:trPr>
        <w:tc>
          <w:tcPr>
            <w:tcW w:w="1979" w:type="dxa"/>
          </w:tcPr>
          <w:p w:rsidR="00C408D7" w:rsidRPr="00C52F58" w:rsidRDefault="00C408D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C408D7" w:rsidRPr="00F13D61" w:rsidRDefault="00C408D7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37625,4</w:t>
            </w:r>
          </w:p>
        </w:tc>
        <w:tc>
          <w:tcPr>
            <w:tcW w:w="1686" w:type="dxa"/>
          </w:tcPr>
          <w:p w:rsidR="00C408D7" w:rsidRPr="00F13D61" w:rsidRDefault="00D655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204130,3</w:t>
            </w:r>
          </w:p>
        </w:tc>
        <w:tc>
          <w:tcPr>
            <w:tcW w:w="1840" w:type="dxa"/>
          </w:tcPr>
          <w:p w:rsidR="00C408D7" w:rsidRPr="00F13D61" w:rsidRDefault="00D655FF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24347,3</w:t>
            </w:r>
          </w:p>
        </w:tc>
        <w:tc>
          <w:tcPr>
            <w:tcW w:w="953" w:type="dxa"/>
          </w:tcPr>
          <w:p w:rsidR="00C408D7" w:rsidRPr="00185132" w:rsidRDefault="00D655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629" w:type="dxa"/>
          </w:tcPr>
          <w:p w:rsidR="00C408D7" w:rsidRPr="00F75AC0" w:rsidRDefault="00D655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C408D7" w:rsidRPr="00C52F58" w:rsidTr="00C109F3">
        <w:trPr>
          <w:trHeight w:val="665"/>
        </w:trPr>
        <w:tc>
          <w:tcPr>
            <w:tcW w:w="1979" w:type="dxa"/>
          </w:tcPr>
          <w:p w:rsidR="00C408D7" w:rsidRPr="00C52F58" w:rsidRDefault="00C408D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C408D7" w:rsidRPr="00F13D61" w:rsidRDefault="00C408D7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+4836,1</w:t>
            </w:r>
          </w:p>
        </w:tc>
        <w:tc>
          <w:tcPr>
            <w:tcW w:w="1686" w:type="dxa"/>
          </w:tcPr>
          <w:p w:rsidR="00C408D7" w:rsidRPr="00F13D61" w:rsidRDefault="00D655FF" w:rsidP="00D655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-16296,9</w:t>
            </w:r>
          </w:p>
        </w:tc>
        <w:tc>
          <w:tcPr>
            <w:tcW w:w="1840" w:type="dxa"/>
          </w:tcPr>
          <w:p w:rsidR="00C408D7" w:rsidRPr="00F13D61" w:rsidRDefault="00480CA7" w:rsidP="00F13D6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D655FF">
              <w:rPr>
                <w:rFonts w:ascii="Times New Roman" w:hAnsi="Times New Roman"/>
                <w:sz w:val="24"/>
                <w:szCs w:val="24"/>
                <w:lang w:eastAsia="ru-RU"/>
              </w:rPr>
              <w:t>3382,3</w:t>
            </w:r>
          </w:p>
        </w:tc>
        <w:tc>
          <w:tcPr>
            <w:tcW w:w="953" w:type="dxa"/>
          </w:tcPr>
          <w:p w:rsidR="00C408D7" w:rsidRPr="00D655FF" w:rsidRDefault="00D655FF" w:rsidP="00D655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629" w:type="dxa"/>
          </w:tcPr>
          <w:p w:rsidR="00C408D7" w:rsidRPr="00D655FF" w:rsidRDefault="00D655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4EEB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</w:t>
      </w:r>
      <w:r w:rsidR="00567E73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C120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E73">
        <w:rPr>
          <w:rFonts w:ascii="Times New Roman" w:hAnsi="Times New Roman"/>
          <w:sz w:val="24"/>
          <w:szCs w:val="24"/>
          <w:lang w:eastAsia="ru-RU"/>
        </w:rPr>
        <w:t>201</w:t>
      </w:r>
      <w:r w:rsidR="00A63065">
        <w:rPr>
          <w:rFonts w:ascii="Times New Roman" w:hAnsi="Times New Roman"/>
          <w:sz w:val="24"/>
          <w:szCs w:val="24"/>
          <w:lang w:eastAsia="ru-RU"/>
        </w:rPr>
        <w:t>8</w:t>
      </w:r>
      <w:r w:rsidR="00567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исполнены на </w:t>
      </w:r>
      <w:r w:rsidR="00A63065">
        <w:rPr>
          <w:rFonts w:ascii="Times New Roman" w:hAnsi="Times New Roman"/>
          <w:bCs/>
          <w:sz w:val="24"/>
          <w:szCs w:val="24"/>
          <w:lang w:eastAsia="ru-RU"/>
        </w:rPr>
        <w:t>24347,3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 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A63065">
        <w:rPr>
          <w:rFonts w:ascii="Times New Roman" w:hAnsi="Times New Roman"/>
          <w:sz w:val="24"/>
          <w:szCs w:val="24"/>
          <w:lang w:eastAsia="ru-RU"/>
        </w:rPr>
        <w:t>11,9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уточненному плану на год. По сравнению с </w:t>
      </w:r>
      <w:r w:rsidR="00567E73">
        <w:rPr>
          <w:rFonts w:ascii="Times New Roman" w:hAnsi="Times New Roman"/>
          <w:sz w:val="24"/>
          <w:szCs w:val="24"/>
          <w:lang w:eastAsia="ru-RU"/>
        </w:rPr>
        <w:t>1 кв.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201</w:t>
      </w:r>
      <w:r w:rsidR="00A63065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</w:t>
      </w:r>
      <w:r w:rsidR="00A63065">
        <w:rPr>
          <w:rFonts w:ascii="Times New Roman" w:hAnsi="Times New Roman"/>
          <w:sz w:val="24"/>
          <w:szCs w:val="24"/>
          <w:lang w:eastAsia="ru-RU"/>
        </w:rPr>
        <w:t>снизились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63065">
        <w:rPr>
          <w:rFonts w:ascii="Times New Roman" w:hAnsi="Times New Roman"/>
          <w:sz w:val="24"/>
          <w:szCs w:val="24"/>
          <w:lang w:eastAsia="ru-RU"/>
        </w:rPr>
        <w:t>13278,1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A63065">
        <w:rPr>
          <w:rFonts w:ascii="Times New Roman" w:hAnsi="Times New Roman"/>
          <w:sz w:val="24"/>
          <w:szCs w:val="24"/>
          <w:lang w:eastAsia="ru-RU"/>
        </w:rPr>
        <w:t>35,3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 Превышение </w:t>
      </w:r>
      <w:r w:rsidR="00480CA7">
        <w:rPr>
          <w:rFonts w:ascii="Times New Roman" w:hAnsi="Times New Roman"/>
          <w:sz w:val="24"/>
          <w:szCs w:val="24"/>
          <w:lang w:eastAsia="ru-RU"/>
        </w:rPr>
        <w:t>доходов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 над </w:t>
      </w:r>
      <w:r w:rsidR="00480CA7">
        <w:rPr>
          <w:rFonts w:ascii="Times New Roman" w:hAnsi="Times New Roman"/>
          <w:sz w:val="24"/>
          <w:szCs w:val="24"/>
          <w:lang w:eastAsia="ru-RU"/>
        </w:rPr>
        <w:t>расходами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3065">
        <w:rPr>
          <w:rFonts w:ascii="Times New Roman" w:hAnsi="Times New Roman"/>
          <w:sz w:val="24"/>
          <w:szCs w:val="24"/>
          <w:lang w:eastAsia="ru-RU"/>
        </w:rPr>
        <w:t>(</w:t>
      </w:r>
      <w:r w:rsidR="00480CA7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A6306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567E73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A63065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A63065">
        <w:rPr>
          <w:rFonts w:ascii="Times New Roman" w:hAnsi="Times New Roman"/>
          <w:bCs/>
          <w:sz w:val="24"/>
          <w:szCs w:val="24"/>
          <w:lang w:eastAsia="ru-RU"/>
        </w:rPr>
        <w:t>3382,3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рублей. </w:t>
      </w:r>
    </w:p>
    <w:p w:rsidR="00F306B5" w:rsidRPr="00C52F58" w:rsidRDefault="00F306B5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4EEB" w:rsidRPr="00C52F58" w:rsidRDefault="00EB4EEB" w:rsidP="00EB4EEB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 Анализ исполнения доходов местного  бюджета </w:t>
      </w:r>
      <w:r w:rsidR="006630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E15AE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="008C5B55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6F72EB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6F72EB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EB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6F72EB">
        <w:rPr>
          <w:rFonts w:ascii="Times New Roman" w:hAnsi="Times New Roman"/>
          <w:bCs/>
          <w:sz w:val="24"/>
          <w:szCs w:val="24"/>
          <w:lang w:eastAsia="ru-RU"/>
        </w:rPr>
        <w:t>21,6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F72EB">
        <w:rPr>
          <w:rFonts w:ascii="Times New Roman" w:hAnsi="Times New Roman"/>
          <w:sz w:val="24"/>
          <w:szCs w:val="24"/>
          <w:lang w:eastAsia="ru-RU"/>
        </w:rPr>
        <w:t>27401,0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F306B5">
        <w:rPr>
          <w:rFonts w:ascii="Times New Roman" w:hAnsi="Times New Roman"/>
          <w:bCs/>
          <w:sz w:val="24"/>
          <w:szCs w:val="24"/>
          <w:lang w:eastAsia="ru-RU"/>
        </w:rPr>
        <w:t>328,6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лей. По сравнению с аналогичным периодом 201</w:t>
      </w:r>
      <w:r w:rsidR="006F72EB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15340C">
        <w:rPr>
          <w:rFonts w:ascii="Times New Roman" w:hAnsi="Times New Roman"/>
          <w:sz w:val="24"/>
          <w:szCs w:val="24"/>
          <w:lang w:eastAsia="ru-RU"/>
        </w:rPr>
        <w:t>сократился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5340C">
        <w:rPr>
          <w:rFonts w:ascii="Times New Roman" w:hAnsi="Times New Roman"/>
          <w:sz w:val="24"/>
          <w:szCs w:val="24"/>
          <w:lang w:eastAsia="ru-RU"/>
        </w:rPr>
        <w:t>3214,8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15340C">
        <w:rPr>
          <w:rFonts w:ascii="Times New Roman" w:hAnsi="Times New Roman"/>
          <w:sz w:val="24"/>
          <w:szCs w:val="24"/>
          <w:lang w:eastAsia="ru-RU"/>
        </w:rPr>
        <w:t>10,5</w:t>
      </w:r>
      <w:r w:rsidRPr="00C52F58">
        <w:rPr>
          <w:rFonts w:ascii="Times New Roman" w:hAnsi="Times New Roman"/>
          <w:sz w:val="24"/>
          <w:szCs w:val="24"/>
          <w:lang w:eastAsia="ru-RU"/>
        </w:rPr>
        <w:t>%;</w:t>
      </w:r>
      <w:r w:rsidRPr="00C52F5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объем безвозмездных поступлений </w:t>
      </w:r>
      <w:r w:rsidR="0015340C">
        <w:rPr>
          <w:rFonts w:ascii="Times New Roman" w:hAnsi="Times New Roman"/>
          <w:bCs/>
          <w:sz w:val="24"/>
          <w:szCs w:val="24"/>
          <w:lang w:eastAsia="ru-RU"/>
        </w:rPr>
        <w:t xml:space="preserve">сократился на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340C">
        <w:rPr>
          <w:rFonts w:ascii="Times New Roman" w:hAnsi="Times New Roman"/>
          <w:sz w:val="24"/>
          <w:szCs w:val="24"/>
          <w:lang w:eastAsia="ru-RU"/>
        </w:rPr>
        <w:t>11517,1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EB4EEB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5340C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15340C">
        <w:rPr>
          <w:rFonts w:ascii="Times New Roman" w:hAnsi="Times New Roman"/>
          <w:sz w:val="24"/>
          <w:szCs w:val="24"/>
          <w:lang w:eastAsia="ru-RU"/>
        </w:rPr>
        <w:t>24168,8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2365B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15340C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A2365B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15340C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>к уточненному годовому плану (Таблица 3).</w:t>
      </w:r>
    </w:p>
    <w:p w:rsidR="00EB4EEB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5FB7" w:rsidRPr="00C52F58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</w:t>
      </w:r>
      <w:r w:rsidR="00D655FF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55B4" w:rsidRPr="00C52F58" w:rsidRDefault="00A855B4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880FB7" w:rsidRPr="00C52F58" w:rsidTr="00880FB7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0FB7" w:rsidRPr="00C52F58" w:rsidRDefault="00880FB7" w:rsidP="00C408D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C408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C52F58" w:rsidRDefault="00880FB7" w:rsidP="001A47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1A47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C52F58" w:rsidRDefault="00880FB7" w:rsidP="001A47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1A47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880FB7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880FB7" w:rsidRPr="00880FB7" w:rsidRDefault="00880FB7" w:rsidP="001A473E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>к  1 кв. 201</w:t>
            </w:r>
            <w:r w:rsidR="001A473E">
              <w:rPr>
                <w:rFonts w:ascii="Times New Roman" w:hAnsi="Times New Roman"/>
              </w:rPr>
              <w:t>7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880FB7" w:rsidRPr="00C52F58" w:rsidTr="00880FB7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C52F58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D7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C408D7" w:rsidRPr="00C52F58" w:rsidRDefault="00C408D7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13864,2</w:t>
            </w:r>
          </w:p>
        </w:tc>
        <w:tc>
          <w:tcPr>
            <w:tcW w:w="1121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63950,5</w:t>
            </w:r>
          </w:p>
        </w:tc>
        <w:tc>
          <w:tcPr>
            <w:tcW w:w="1276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16569,1</w:t>
            </w:r>
          </w:p>
        </w:tc>
        <w:tc>
          <w:tcPr>
            <w:tcW w:w="1243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91" w:type="dxa"/>
            <w:vAlign w:val="center"/>
          </w:tcPr>
          <w:p w:rsidR="00C408D7" w:rsidRPr="00C52F58" w:rsidRDefault="001A473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91" w:type="dxa"/>
            <w:vAlign w:val="bottom"/>
          </w:tcPr>
          <w:p w:rsidR="001A473E" w:rsidRDefault="001A473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8D7" w:rsidRDefault="001A473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119,5</w:t>
            </w:r>
          </w:p>
          <w:p w:rsidR="00C408D7" w:rsidRPr="00C52F58" w:rsidRDefault="00C408D7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D7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C408D7" w:rsidRPr="00C52F58" w:rsidRDefault="00C408D7" w:rsidP="001534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</w:t>
            </w:r>
            <w:proofErr w:type="spell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5340C">
              <w:rPr>
                <w:rFonts w:ascii="Times New Roman" w:hAnsi="Times New Roman"/>
                <w:sz w:val="24"/>
                <w:szCs w:val="24"/>
                <w:lang w:eastAsia="ru-RU"/>
              </w:rPr>
              <w:t>ельскохозяйствен</w:t>
            </w:r>
            <w:proofErr w:type="spellEnd"/>
            <w:r w:rsidR="001534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vAlign w:val="center"/>
          </w:tcPr>
          <w:p w:rsidR="00C408D7" w:rsidRPr="00C52F58" w:rsidRDefault="00C408D7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121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vAlign w:val="center"/>
          </w:tcPr>
          <w:p w:rsidR="00C408D7" w:rsidRPr="00C52F58" w:rsidRDefault="00C408D7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43" w:type="dxa"/>
            <w:vAlign w:val="center"/>
          </w:tcPr>
          <w:p w:rsidR="00C408D7" w:rsidRPr="00C52F58" w:rsidRDefault="00C408D7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1" w:type="dxa"/>
            <w:vAlign w:val="center"/>
          </w:tcPr>
          <w:p w:rsidR="00C408D7" w:rsidRPr="00C52F58" w:rsidRDefault="001A473E" w:rsidP="001E09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1" w:type="dxa"/>
            <w:vAlign w:val="center"/>
          </w:tcPr>
          <w:p w:rsidR="00C408D7" w:rsidRPr="00C52F58" w:rsidRDefault="001A473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408D7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C408D7" w:rsidRPr="00C52F58" w:rsidRDefault="00C408D7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7884,9</w:t>
            </w:r>
          </w:p>
        </w:tc>
        <w:tc>
          <w:tcPr>
            <w:tcW w:w="1121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43010,0</w:t>
            </w:r>
          </w:p>
        </w:tc>
        <w:tc>
          <w:tcPr>
            <w:tcW w:w="1276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5134,4</w:t>
            </w:r>
          </w:p>
        </w:tc>
        <w:tc>
          <w:tcPr>
            <w:tcW w:w="1243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91" w:type="dxa"/>
            <w:vAlign w:val="center"/>
          </w:tcPr>
          <w:p w:rsidR="00C408D7" w:rsidRPr="00C52F58" w:rsidRDefault="001A473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91" w:type="dxa"/>
            <w:vAlign w:val="center"/>
          </w:tcPr>
          <w:p w:rsidR="00C408D7" w:rsidRPr="00C52F58" w:rsidRDefault="001A473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C408D7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C408D7" w:rsidRPr="00C52F58" w:rsidRDefault="00C408D7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2462,9</w:t>
            </w:r>
          </w:p>
        </w:tc>
        <w:tc>
          <w:tcPr>
            <w:tcW w:w="1121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10347,4</w:t>
            </w:r>
          </w:p>
        </w:tc>
        <w:tc>
          <w:tcPr>
            <w:tcW w:w="1276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2452,0</w:t>
            </w:r>
          </w:p>
        </w:tc>
        <w:tc>
          <w:tcPr>
            <w:tcW w:w="1243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1" w:type="dxa"/>
            <w:vAlign w:val="center"/>
          </w:tcPr>
          <w:p w:rsidR="00C408D7" w:rsidRPr="00C52F58" w:rsidRDefault="00C408D7" w:rsidP="001A47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</w:t>
            </w:r>
            <w:r w:rsidR="001A47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C408D7" w:rsidRPr="00C52F58" w:rsidRDefault="001A473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408D7" w:rsidRPr="00C52F58" w:rsidTr="00880FB7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C408D7" w:rsidRPr="00C52F58" w:rsidRDefault="00C408D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C408D7" w:rsidRPr="001A63EA" w:rsidRDefault="00C408D7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24591,6</w:t>
            </w:r>
          </w:p>
        </w:tc>
        <w:tc>
          <w:tcPr>
            <w:tcW w:w="1121" w:type="dxa"/>
          </w:tcPr>
          <w:p w:rsidR="00C408D7" w:rsidRPr="001A63EA" w:rsidRDefault="00C408D7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117687,9</w:t>
            </w:r>
          </w:p>
        </w:tc>
        <w:tc>
          <w:tcPr>
            <w:tcW w:w="1276" w:type="dxa"/>
          </w:tcPr>
          <w:p w:rsidR="00C408D7" w:rsidRPr="001A63EA" w:rsidRDefault="00C408D7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24168,8</w:t>
            </w:r>
          </w:p>
        </w:tc>
        <w:tc>
          <w:tcPr>
            <w:tcW w:w="1243" w:type="dxa"/>
          </w:tcPr>
          <w:p w:rsidR="00C408D7" w:rsidRPr="00196535" w:rsidRDefault="001A473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91" w:type="dxa"/>
          </w:tcPr>
          <w:p w:rsidR="00C408D7" w:rsidRPr="00196535" w:rsidRDefault="00C408D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53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C408D7" w:rsidRPr="00C52F58" w:rsidRDefault="001A473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</w:tbl>
    <w:p w:rsidR="00543993" w:rsidRDefault="00543993" w:rsidP="00543993">
      <w:pPr>
        <w:spacing w:before="20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993">
        <w:rPr>
          <w:rFonts w:ascii="Times New Roman" w:hAnsi="Times New Roman"/>
          <w:sz w:val="24"/>
          <w:szCs w:val="24"/>
          <w:lang w:eastAsia="ru-RU"/>
        </w:rPr>
        <w:t>Наиболее низкое исполнение  налоговых доходов  наблюдается  по налогу на совокупный  доход – при плане 380,0 тыс. рублей исполнение составило 13,3 тыс. рублей или 3,5%; по налогам на имущество  при плане 43010,0 тыс. рублей исполнение составило 5134,4 тыс. рублей или 11,9%.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855B4" w:rsidRDefault="00543993" w:rsidP="00543993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993">
        <w:rPr>
          <w:rFonts w:ascii="Times New Roman" w:hAnsi="Times New Roman"/>
          <w:sz w:val="24"/>
          <w:szCs w:val="24"/>
          <w:lang w:eastAsia="ru-RU"/>
        </w:rPr>
        <w:t>Поступление НДФЛ при плане  63950,5 тыс. рублей составило 16569,1 тыс. рублей  или 25,9%. Немного  ниже  исполнены поступления по акцизам: при плане 10347,4 тыс. рублей составило 2452,0 тыс. рублей или 23,7%.</w:t>
      </w:r>
    </w:p>
    <w:p w:rsidR="00EB4EEB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196535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5340C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15340C">
        <w:rPr>
          <w:rFonts w:ascii="Times New Roman" w:hAnsi="Times New Roman"/>
          <w:sz w:val="24"/>
          <w:szCs w:val="24"/>
          <w:lang w:eastAsia="ru-RU"/>
        </w:rPr>
        <w:t>68,6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AC723B">
        <w:rPr>
          <w:rFonts w:ascii="Times New Roman" w:hAnsi="Times New Roman"/>
          <w:sz w:val="24"/>
          <w:szCs w:val="24"/>
          <w:lang w:eastAsia="ru-RU"/>
        </w:rPr>
        <w:t>-</w:t>
      </w:r>
      <w:r w:rsidR="0015340C">
        <w:rPr>
          <w:rFonts w:ascii="Times New Roman" w:hAnsi="Times New Roman"/>
          <w:sz w:val="24"/>
          <w:szCs w:val="24"/>
          <w:lang w:eastAsia="ru-RU"/>
        </w:rPr>
        <w:t>16569,1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и налоги на имущество – 21,2 % в сумме 5134,4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(налог на имущество – 780,1 тыс. руб. и земельный налог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- 4354,3 тыс. рублей.</w:t>
      </w:r>
      <w:proofErr w:type="gramEnd"/>
    </w:p>
    <w:p w:rsidR="00543993" w:rsidRDefault="00543993" w:rsidP="0015340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3C" w:rsidRDefault="00EB4EEB" w:rsidP="0015340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B1193C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 w:rsidR="00B1193C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B1193C">
        <w:rPr>
          <w:rFonts w:ascii="Times New Roman" w:hAnsi="Times New Roman"/>
          <w:sz w:val="24"/>
          <w:szCs w:val="24"/>
          <w:lang w:eastAsia="ru-RU"/>
        </w:rPr>
        <w:t>422,8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722351">
        <w:rPr>
          <w:rFonts w:ascii="Times New Roman" w:hAnsi="Times New Roman"/>
          <w:sz w:val="24"/>
          <w:szCs w:val="24"/>
          <w:lang w:eastAsia="ru-RU"/>
        </w:rPr>
        <w:t>1,</w:t>
      </w:r>
      <w:r w:rsidR="00B1193C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E9701A" w:rsidRDefault="00EB4EEB" w:rsidP="00B1193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Увеличение произошло </w:t>
      </w:r>
      <w:r w:rsidR="00B1193C">
        <w:rPr>
          <w:rFonts w:ascii="Times New Roman" w:hAnsi="Times New Roman"/>
          <w:sz w:val="24"/>
          <w:szCs w:val="24"/>
          <w:lang w:eastAsia="ru-RU"/>
        </w:rPr>
        <w:t xml:space="preserve">только по </w:t>
      </w:r>
      <w:r w:rsidR="00E9701A">
        <w:rPr>
          <w:rFonts w:ascii="Times New Roman" w:hAnsi="Times New Roman"/>
          <w:sz w:val="24"/>
          <w:szCs w:val="24"/>
          <w:lang w:eastAsia="ru-RU"/>
        </w:rPr>
        <w:t xml:space="preserve"> налогу на доходы физических лиц 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B1193C">
        <w:rPr>
          <w:rFonts w:ascii="Times New Roman" w:hAnsi="Times New Roman"/>
          <w:sz w:val="24"/>
          <w:szCs w:val="24"/>
          <w:lang w:eastAsia="ru-RU"/>
        </w:rPr>
        <w:t>2704,9</w:t>
      </w:r>
      <w:r w:rsidR="00E9701A">
        <w:rPr>
          <w:rFonts w:ascii="Times New Roman" w:hAnsi="Times New Roman"/>
          <w:sz w:val="24"/>
          <w:szCs w:val="24"/>
          <w:lang w:eastAsia="ru-RU"/>
        </w:rPr>
        <w:t xml:space="preserve"> тыс. рублей или  на </w:t>
      </w:r>
      <w:r w:rsidR="00B1193C">
        <w:rPr>
          <w:rFonts w:ascii="Times New Roman" w:hAnsi="Times New Roman"/>
          <w:sz w:val="24"/>
          <w:szCs w:val="24"/>
          <w:lang w:eastAsia="ru-RU"/>
        </w:rPr>
        <w:t>19,5</w:t>
      </w:r>
      <w:r w:rsidR="00E9701A">
        <w:rPr>
          <w:rFonts w:ascii="Times New Roman" w:hAnsi="Times New Roman"/>
          <w:sz w:val="24"/>
          <w:szCs w:val="24"/>
          <w:lang w:eastAsia="ru-RU"/>
        </w:rPr>
        <w:t>%;</w:t>
      </w:r>
    </w:p>
    <w:p w:rsidR="00B1193C" w:rsidRDefault="00E9701A" w:rsidP="00B1193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Снижение </w:t>
      </w:r>
      <w:r w:rsidR="00B630FD" w:rsidRPr="00C52F58">
        <w:rPr>
          <w:rFonts w:ascii="Times New Roman" w:hAnsi="Times New Roman"/>
          <w:sz w:val="24"/>
          <w:szCs w:val="24"/>
          <w:lang w:eastAsia="ru-RU"/>
        </w:rPr>
        <w:t xml:space="preserve">в сравнении с </w:t>
      </w:r>
      <w:r w:rsidR="00B630FD">
        <w:rPr>
          <w:rFonts w:ascii="Times New Roman" w:hAnsi="Times New Roman"/>
          <w:sz w:val="24"/>
          <w:szCs w:val="24"/>
          <w:lang w:eastAsia="ru-RU"/>
        </w:rPr>
        <w:t>1 кв.</w:t>
      </w:r>
      <w:r w:rsidR="00B630FD"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630FD">
        <w:rPr>
          <w:rFonts w:ascii="Times New Roman" w:hAnsi="Times New Roman"/>
          <w:sz w:val="24"/>
          <w:szCs w:val="24"/>
          <w:lang w:eastAsia="ru-RU"/>
        </w:rPr>
        <w:t>7</w:t>
      </w:r>
      <w:r w:rsidR="00B630FD" w:rsidRPr="00C52F5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B6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30FD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произошло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B1193C">
        <w:rPr>
          <w:rFonts w:ascii="Times New Roman" w:hAnsi="Times New Roman"/>
          <w:sz w:val="24"/>
          <w:szCs w:val="24"/>
          <w:lang w:eastAsia="ru-RU"/>
        </w:rPr>
        <w:t>следующим налогам:</w:t>
      </w:r>
    </w:p>
    <w:p w:rsidR="00E9701A" w:rsidRPr="00C52F58" w:rsidRDefault="00B630FD" w:rsidP="00B1193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193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>налог</w:t>
      </w:r>
      <w:r w:rsidR="00E9701A">
        <w:rPr>
          <w:rFonts w:ascii="Times New Roman" w:hAnsi="Times New Roman"/>
          <w:sz w:val="24"/>
          <w:szCs w:val="24"/>
          <w:lang w:eastAsia="ru-RU"/>
        </w:rPr>
        <w:t>ам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 на имущество – на </w:t>
      </w:r>
      <w:r w:rsidR="00B1193C">
        <w:rPr>
          <w:rFonts w:ascii="Times New Roman" w:hAnsi="Times New Roman"/>
          <w:sz w:val="24"/>
          <w:szCs w:val="24"/>
          <w:lang w:eastAsia="ru-RU"/>
        </w:rPr>
        <w:t>2750,5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B1193C">
        <w:rPr>
          <w:rFonts w:ascii="Times New Roman" w:hAnsi="Times New Roman"/>
          <w:sz w:val="24"/>
          <w:szCs w:val="24"/>
          <w:lang w:eastAsia="ru-RU"/>
        </w:rPr>
        <w:t>34,9</w:t>
      </w:r>
      <w:r w:rsidR="000C2336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0F315F" w:rsidRDefault="00B630FD" w:rsidP="00B630FD">
      <w:pPr>
        <w:spacing w:after="0" w:line="240" w:lineRule="atLeast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по акцизам – на 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10,9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на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0,4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>%</w:t>
      </w:r>
      <w:r w:rsidR="000F315F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0F315F" w:rsidRPr="00C52F58" w:rsidRDefault="000F315F" w:rsidP="000F315F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B630FD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52F58">
        <w:rPr>
          <w:rFonts w:ascii="Times New Roman" w:hAnsi="Times New Roman"/>
          <w:sz w:val="24"/>
          <w:szCs w:val="24"/>
          <w:lang w:eastAsia="ru-RU"/>
        </w:rPr>
        <w:t>по налог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 показа</w:t>
      </w:r>
      <w:r>
        <w:rPr>
          <w:rFonts w:ascii="Times New Roman" w:hAnsi="Times New Roman"/>
          <w:sz w:val="24"/>
          <w:szCs w:val="24"/>
          <w:lang w:eastAsia="ru-RU"/>
        </w:rPr>
        <w:t>тели</w:t>
      </w:r>
      <w:r w:rsidR="00B630FD">
        <w:rPr>
          <w:rFonts w:ascii="Times New Roman" w:hAnsi="Times New Roman"/>
          <w:sz w:val="24"/>
          <w:szCs w:val="24"/>
          <w:lang w:eastAsia="ru-RU"/>
        </w:rPr>
        <w:t xml:space="preserve"> значительно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30FD">
        <w:rPr>
          <w:rFonts w:ascii="Times New Roman" w:hAnsi="Times New Roman"/>
          <w:sz w:val="24"/>
          <w:szCs w:val="24"/>
          <w:lang w:eastAsia="ru-RU"/>
        </w:rPr>
        <w:t>снижены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30FD">
        <w:rPr>
          <w:rFonts w:ascii="Times New Roman" w:hAnsi="Times New Roman"/>
          <w:sz w:val="24"/>
          <w:szCs w:val="24"/>
          <w:lang w:eastAsia="ru-RU"/>
        </w:rPr>
        <w:t>366,3 тыс. рублей</w:t>
      </w:r>
      <w:r w:rsidR="0085614E">
        <w:rPr>
          <w:rFonts w:ascii="Times New Roman" w:hAnsi="Times New Roman"/>
          <w:sz w:val="24"/>
          <w:szCs w:val="24"/>
          <w:lang w:eastAsia="ru-RU"/>
        </w:rPr>
        <w:t xml:space="preserve"> или на 96,5%</w:t>
      </w:r>
      <w:r w:rsidR="00B630FD">
        <w:rPr>
          <w:rFonts w:ascii="Times New Roman" w:hAnsi="Times New Roman"/>
          <w:sz w:val="24"/>
          <w:szCs w:val="24"/>
          <w:lang w:eastAsia="ru-RU"/>
        </w:rPr>
        <w:t>.</w:t>
      </w:r>
    </w:p>
    <w:p w:rsidR="00EB4EEB" w:rsidRPr="00C52F58" w:rsidRDefault="00EB4EEB" w:rsidP="00EB4EEB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347567">
        <w:rPr>
          <w:rFonts w:ascii="Times New Roman" w:hAnsi="Times New Roman"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2122A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543993">
        <w:rPr>
          <w:rFonts w:ascii="Times New Roman" w:hAnsi="Times New Roman"/>
          <w:bCs/>
          <w:sz w:val="24"/>
          <w:szCs w:val="24"/>
          <w:lang w:eastAsia="ru-RU"/>
        </w:rPr>
        <w:t>3232,2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543993">
        <w:rPr>
          <w:rFonts w:ascii="Times New Roman" w:hAnsi="Times New Roman"/>
          <w:bCs/>
          <w:sz w:val="24"/>
          <w:szCs w:val="24"/>
          <w:lang w:eastAsia="ru-RU"/>
        </w:rPr>
        <w:t>34,4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годовому плану (Таблица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0C20D7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местного бюджета по неналоговым доходам</w:t>
      </w:r>
    </w:p>
    <w:p w:rsidR="00EB4EEB" w:rsidRPr="00C52F58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A75332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543993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BE442D" w:rsidRDefault="00BE442D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E442D" w:rsidRDefault="00BE442D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C52F58" w:rsidRDefault="00306B7F" w:rsidP="00700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700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C52F58" w:rsidRDefault="00306B7F" w:rsidP="00700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201</w:t>
            </w:r>
            <w:r w:rsidR="00700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C52F58" w:rsidRDefault="00306B7F" w:rsidP="00700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700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880FB7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06B7F" w:rsidRPr="00C52F58" w:rsidRDefault="00306B7F" w:rsidP="00700F8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>к  1 кв. 201</w:t>
            </w:r>
            <w:r w:rsidR="00700F85">
              <w:rPr>
                <w:rFonts w:ascii="Times New Roman" w:hAnsi="Times New Roman"/>
              </w:rPr>
              <w:t>7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C52F58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22A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2122A" w:rsidRPr="00C52F58" w:rsidRDefault="0032122A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32122A" w:rsidRPr="00C04A87" w:rsidRDefault="0032122A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1372" w:type="dxa"/>
            <w:vAlign w:val="center"/>
          </w:tcPr>
          <w:p w:rsidR="0032122A" w:rsidRPr="00C04A87" w:rsidRDefault="0032122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32122A" w:rsidRPr="00C04A87" w:rsidRDefault="0032122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111" w:type="dxa"/>
            <w:vAlign w:val="center"/>
          </w:tcPr>
          <w:p w:rsidR="0032122A" w:rsidRPr="00C04A87" w:rsidRDefault="0032122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32122A" w:rsidRPr="00C04A87" w:rsidRDefault="00700F8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46" w:type="dxa"/>
            <w:vAlign w:val="center"/>
          </w:tcPr>
          <w:p w:rsidR="0032122A" w:rsidRPr="00C04A87" w:rsidRDefault="00700F8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32122A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2122A" w:rsidRPr="00C52F58" w:rsidRDefault="0032122A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32122A" w:rsidRPr="00C04A87" w:rsidRDefault="0032122A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2337,4</w:t>
            </w:r>
          </w:p>
        </w:tc>
        <w:tc>
          <w:tcPr>
            <w:tcW w:w="1372" w:type="dxa"/>
            <w:vAlign w:val="center"/>
          </w:tcPr>
          <w:p w:rsidR="0032122A" w:rsidRPr="00C04A87" w:rsidRDefault="0032122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8678,2</w:t>
            </w:r>
          </w:p>
        </w:tc>
        <w:tc>
          <w:tcPr>
            <w:tcW w:w="1098" w:type="dxa"/>
            <w:vAlign w:val="center"/>
          </w:tcPr>
          <w:p w:rsidR="0032122A" w:rsidRPr="00C04A87" w:rsidRDefault="0032122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2799,3</w:t>
            </w:r>
          </w:p>
        </w:tc>
        <w:tc>
          <w:tcPr>
            <w:tcW w:w="1111" w:type="dxa"/>
            <w:vAlign w:val="center"/>
          </w:tcPr>
          <w:p w:rsidR="0032122A" w:rsidRPr="00C04A87" w:rsidRDefault="00700F8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343" w:type="dxa"/>
            <w:vAlign w:val="center"/>
          </w:tcPr>
          <w:p w:rsidR="0032122A" w:rsidRPr="00C04A87" w:rsidRDefault="00700F8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046" w:type="dxa"/>
            <w:vAlign w:val="center"/>
          </w:tcPr>
          <w:p w:rsidR="0032122A" w:rsidRPr="00C04A87" w:rsidRDefault="00700F8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32122A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2122A" w:rsidRPr="00C52F58" w:rsidRDefault="0032122A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32122A" w:rsidRPr="00C04A87" w:rsidRDefault="0032122A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3166,8</w:t>
            </w:r>
          </w:p>
        </w:tc>
        <w:tc>
          <w:tcPr>
            <w:tcW w:w="1372" w:type="dxa"/>
            <w:vAlign w:val="center"/>
          </w:tcPr>
          <w:p w:rsidR="0032122A" w:rsidRPr="00C04A87" w:rsidRDefault="0032122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98" w:type="dxa"/>
            <w:vAlign w:val="center"/>
          </w:tcPr>
          <w:p w:rsidR="0032122A" w:rsidRPr="00C04A87" w:rsidRDefault="0032122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11" w:type="dxa"/>
            <w:vAlign w:val="center"/>
          </w:tcPr>
          <w:p w:rsidR="0032122A" w:rsidRPr="00C04A87" w:rsidRDefault="00700F8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3" w:type="dxa"/>
            <w:vAlign w:val="center"/>
          </w:tcPr>
          <w:p w:rsidR="0032122A" w:rsidRPr="00C04A87" w:rsidRDefault="00700F85" w:rsidP="00C171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C171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vAlign w:val="center"/>
          </w:tcPr>
          <w:p w:rsidR="0032122A" w:rsidRPr="00C04A87" w:rsidRDefault="00700F8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32122A" w:rsidRPr="00C52F58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32122A" w:rsidRPr="00C52F58" w:rsidRDefault="0032122A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32122A" w:rsidRPr="00C04A87" w:rsidRDefault="0032122A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72" w:type="dxa"/>
            <w:vAlign w:val="center"/>
          </w:tcPr>
          <w:p w:rsidR="0032122A" w:rsidRDefault="0032122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22A" w:rsidRDefault="0032122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  <w:p w:rsidR="0032122A" w:rsidRPr="00C04A87" w:rsidRDefault="0032122A" w:rsidP="004E5E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2122A" w:rsidRPr="00C04A87" w:rsidRDefault="0032122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11" w:type="dxa"/>
            <w:vAlign w:val="center"/>
          </w:tcPr>
          <w:p w:rsidR="0032122A" w:rsidRPr="00C04A87" w:rsidRDefault="00700F8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343" w:type="dxa"/>
            <w:vAlign w:val="center"/>
          </w:tcPr>
          <w:p w:rsidR="0032122A" w:rsidRPr="00D847DE" w:rsidRDefault="00700F8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46" w:type="dxa"/>
            <w:vAlign w:val="center"/>
          </w:tcPr>
          <w:p w:rsidR="0032122A" w:rsidRPr="00C52F58" w:rsidRDefault="00700F8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32122A" w:rsidRPr="00C52F58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32122A" w:rsidRPr="00C52F58" w:rsidRDefault="0032122A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32122A" w:rsidRPr="00C04A87" w:rsidRDefault="0032122A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72" w:type="dxa"/>
            <w:vAlign w:val="center"/>
          </w:tcPr>
          <w:p w:rsidR="0032122A" w:rsidRPr="00C04A87" w:rsidRDefault="0032122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98" w:type="dxa"/>
            <w:vAlign w:val="center"/>
          </w:tcPr>
          <w:p w:rsidR="0032122A" w:rsidRPr="00C04A87" w:rsidRDefault="0032122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111" w:type="dxa"/>
            <w:vAlign w:val="center"/>
          </w:tcPr>
          <w:p w:rsidR="0032122A" w:rsidRPr="00C04A87" w:rsidRDefault="00700F8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43" w:type="dxa"/>
            <w:vAlign w:val="center"/>
          </w:tcPr>
          <w:p w:rsidR="0032122A" w:rsidRPr="00D847DE" w:rsidRDefault="00C171E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46" w:type="dxa"/>
            <w:vAlign w:val="center"/>
          </w:tcPr>
          <w:p w:rsidR="0032122A" w:rsidRPr="00C52F58" w:rsidRDefault="00700F8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22A" w:rsidRPr="00C52F58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32122A" w:rsidRPr="00C52F58" w:rsidRDefault="0032122A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32122A" w:rsidRPr="00C04A87" w:rsidRDefault="0032122A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6024,2</w:t>
            </w:r>
          </w:p>
        </w:tc>
        <w:tc>
          <w:tcPr>
            <w:tcW w:w="1372" w:type="dxa"/>
            <w:vAlign w:val="center"/>
          </w:tcPr>
          <w:p w:rsidR="0032122A" w:rsidRPr="00C04A87" w:rsidRDefault="0032122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9388,20</w:t>
            </w:r>
          </w:p>
        </w:tc>
        <w:tc>
          <w:tcPr>
            <w:tcW w:w="1098" w:type="dxa"/>
            <w:vAlign w:val="center"/>
          </w:tcPr>
          <w:p w:rsidR="0032122A" w:rsidRPr="00C04A87" w:rsidRDefault="00FC625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3232,20</w:t>
            </w:r>
          </w:p>
        </w:tc>
        <w:tc>
          <w:tcPr>
            <w:tcW w:w="1111" w:type="dxa"/>
            <w:vAlign w:val="center"/>
          </w:tcPr>
          <w:p w:rsidR="0032122A" w:rsidRPr="00C04A87" w:rsidRDefault="00C171E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343" w:type="dxa"/>
            <w:vAlign w:val="center"/>
          </w:tcPr>
          <w:p w:rsidR="0032122A" w:rsidRPr="00C04A87" w:rsidRDefault="00C171E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32122A" w:rsidRPr="00C04A87" w:rsidRDefault="00C171E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53,6</w:t>
            </w:r>
          </w:p>
        </w:tc>
      </w:tr>
    </w:tbl>
    <w:p w:rsidR="00BE442D" w:rsidRDefault="00BE442D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42D" w:rsidRDefault="00BE442D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993" w:rsidRDefault="00543993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Перевыполнение плана  в 4,5 раза  наблюдается  по поступлению в местный бюджет штрафов, санкций за возмещение ущерба: при плановых показателях 10,0 тыс. рублей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поступило 44,8 тыс. рублей.</w:t>
      </w:r>
      <w:r w:rsidR="005003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341" w:rsidRPr="00500341">
        <w:rPr>
          <w:rFonts w:ascii="Times New Roman" w:hAnsi="Times New Roman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="00500341">
        <w:rPr>
          <w:rFonts w:ascii="Times New Roman" w:hAnsi="Times New Roman"/>
          <w:sz w:val="24"/>
          <w:szCs w:val="24"/>
          <w:lang w:eastAsia="ru-RU"/>
        </w:rPr>
        <w:t xml:space="preserve"> (аренда земли, муниципального имущества)  получены  в сумме 2799,3 тыс. рублей  или 32,3% при плане 8678,2 тыс. рублей; прочие неналоговые доходы так же исполнены без отставания: при годовом плане 400,0 тыс. рублей исполнено уже 131,9 тыс. рублей или 33,0%.</w:t>
      </w:r>
      <w:r w:rsidR="00E64A8F">
        <w:rPr>
          <w:rFonts w:ascii="Times New Roman" w:hAnsi="Times New Roman"/>
          <w:sz w:val="24"/>
          <w:szCs w:val="24"/>
          <w:lang w:eastAsia="ru-RU"/>
        </w:rPr>
        <w:t xml:space="preserve">  Значительно ниже процент исполнения по доходам от продажи материальных и нематериальных активов: при плане 300,0 тыс. рублей исполнено 59,9 тыс. рублей или 20,0%.</w:t>
      </w:r>
    </w:p>
    <w:p w:rsidR="00EB4EEB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D847DE">
        <w:rPr>
          <w:rFonts w:ascii="Times New Roman" w:hAnsi="Times New Roman"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20BEA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</w:t>
      </w:r>
      <w:r w:rsidR="00120BEA">
        <w:rPr>
          <w:rFonts w:ascii="Times New Roman" w:hAnsi="Times New Roman"/>
          <w:sz w:val="24"/>
          <w:szCs w:val="24"/>
          <w:lang w:eastAsia="ru-RU"/>
        </w:rPr>
        <w:t>д</w:t>
      </w:r>
      <w:r w:rsidR="00120BEA" w:rsidRPr="00120BEA">
        <w:rPr>
          <w:rFonts w:ascii="Times New Roman" w:hAnsi="Times New Roman"/>
          <w:sz w:val="24"/>
          <w:szCs w:val="24"/>
          <w:lang w:eastAsia="ru-RU"/>
        </w:rPr>
        <w:t xml:space="preserve">оходы от использования имущества, находящегося в государственной и муниципальной собственности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20BEA">
        <w:rPr>
          <w:rFonts w:ascii="Times New Roman" w:hAnsi="Times New Roman"/>
          <w:sz w:val="24"/>
          <w:szCs w:val="24"/>
          <w:lang w:eastAsia="ru-RU"/>
        </w:rPr>
        <w:t>86,6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(2799,3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F306B5" w:rsidRDefault="00F306B5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42D" w:rsidRDefault="00BE442D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0BEA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120BEA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поступление </w:t>
      </w:r>
      <w:r w:rsidRPr="00C52F58">
        <w:rPr>
          <w:rFonts w:ascii="Times New Roman" w:hAnsi="Times New Roman"/>
          <w:sz w:val="24"/>
          <w:szCs w:val="24"/>
          <w:lang w:eastAsia="ru-RU"/>
        </w:rPr>
        <w:t>неналоговы</w:t>
      </w:r>
      <w:r w:rsidR="00120BEA">
        <w:rPr>
          <w:rFonts w:ascii="Times New Roman" w:hAnsi="Times New Roman"/>
          <w:sz w:val="24"/>
          <w:szCs w:val="24"/>
          <w:lang w:eastAsia="ru-RU"/>
        </w:rPr>
        <w:t>х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120BEA">
        <w:rPr>
          <w:rFonts w:ascii="Times New Roman" w:hAnsi="Times New Roman"/>
          <w:sz w:val="24"/>
          <w:szCs w:val="24"/>
          <w:lang w:eastAsia="ru-RU"/>
        </w:rPr>
        <w:t>ов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BEA">
        <w:rPr>
          <w:rFonts w:ascii="Times New Roman" w:hAnsi="Times New Roman"/>
          <w:sz w:val="24"/>
          <w:szCs w:val="24"/>
          <w:lang w:eastAsia="ru-RU"/>
        </w:rPr>
        <w:t>снизилось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20BEA">
        <w:rPr>
          <w:rFonts w:ascii="Times New Roman" w:hAnsi="Times New Roman"/>
          <w:sz w:val="24"/>
          <w:szCs w:val="24"/>
          <w:lang w:eastAsia="ru-RU"/>
        </w:rPr>
        <w:t>2792,0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120BEA">
        <w:rPr>
          <w:rFonts w:ascii="Times New Roman" w:hAnsi="Times New Roman"/>
          <w:sz w:val="24"/>
          <w:szCs w:val="24"/>
          <w:lang w:eastAsia="ru-RU"/>
        </w:rPr>
        <w:t>46,4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20BEA">
        <w:rPr>
          <w:rFonts w:ascii="Times New Roman" w:hAnsi="Times New Roman"/>
          <w:sz w:val="24"/>
          <w:szCs w:val="24"/>
          <w:lang w:eastAsia="ru-RU"/>
        </w:rPr>
        <w:t>У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величены  поступления по доходам  </w:t>
      </w:r>
      <w:r w:rsidR="008C6F59" w:rsidRPr="00434EEE">
        <w:rPr>
          <w:rFonts w:ascii="Times New Roman" w:hAnsi="Times New Roman"/>
          <w:sz w:val="26"/>
          <w:szCs w:val="26"/>
          <w:lang w:eastAsia="ru-RU"/>
        </w:rPr>
        <w:t>от использования имущества, находящегося в государственной и муниципальной собственности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120BEA">
        <w:rPr>
          <w:rFonts w:ascii="Times New Roman" w:hAnsi="Times New Roman"/>
          <w:sz w:val="26"/>
          <w:szCs w:val="26"/>
          <w:lang w:eastAsia="ru-RU"/>
        </w:rPr>
        <w:t>461,9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тыс. рублей или на </w:t>
      </w:r>
      <w:r w:rsidR="00120BEA">
        <w:rPr>
          <w:rFonts w:ascii="Times New Roman" w:hAnsi="Times New Roman"/>
          <w:sz w:val="26"/>
          <w:szCs w:val="26"/>
          <w:lang w:eastAsia="ru-RU"/>
        </w:rPr>
        <w:t>19,8</w:t>
      </w:r>
      <w:r w:rsidR="008C6F59">
        <w:rPr>
          <w:rFonts w:ascii="Times New Roman" w:hAnsi="Times New Roman"/>
          <w:sz w:val="26"/>
          <w:szCs w:val="26"/>
          <w:lang w:eastAsia="ru-RU"/>
        </w:rPr>
        <w:t>%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. На уровне прошлого года поступили 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прочие </w:t>
      </w:r>
      <w:r w:rsidR="00120BEA">
        <w:rPr>
          <w:rFonts w:ascii="Times New Roman" w:hAnsi="Times New Roman"/>
          <w:sz w:val="26"/>
          <w:szCs w:val="26"/>
          <w:lang w:eastAsia="ru-RU"/>
        </w:rPr>
        <w:t>доход</w:t>
      </w:r>
      <w:r w:rsidR="00CE386A">
        <w:rPr>
          <w:rFonts w:ascii="Times New Roman" w:hAnsi="Times New Roman"/>
          <w:sz w:val="26"/>
          <w:szCs w:val="26"/>
          <w:lang w:eastAsia="ru-RU"/>
        </w:rPr>
        <w:t>ы по договорам социального найма за муниципальное жилье  в сумме 131,9 тыс. рублей  или 100,0%.</w:t>
      </w:r>
      <w:proofErr w:type="gramEnd"/>
    </w:p>
    <w:p w:rsidR="00CE386A" w:rsidRDefault="008C6F59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E386A">
        <w:rPr>
          <w:rFonts w:ascii="Times New Roman" w:hAnsi="Times New Roman"/>
          <w:sz w:val="26"/>
          <w:szCs w:val="26"/>
          <w:lang w:eastAsia="ru-RU"/>
        </w:rPr>
        <w:t>Доходы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от продажи </w:t>
      </w:r>
      <w:r w:rsidR="00D847DE" w:rsidRPr="00C52F58">
        <w:rPr>
          <w:rFonts w:ascii="Times New Roman" w:hAnsi="Times New Roman"/>
          <w:sz w:val="24"/>
          <w:szCs w:val="24"/>
          <w:lang w:eastAsia="ru-RU"/>
        </w:rPr>
        <w:t>материальных и нематериальных активов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386A">
        <w:rPr>
          <w:rFonts w:ascii="Times New Roman" w:hAnsi="Times New Roman"/>
          <w:sz w:val="24"/>
          <w:szCs w:val="24"/>
          <w:lang w:eastAsia="ru-RU"/>
        </w:rPr>
        <w:t>получены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CE386A">
        <w:rPr>
          <w:rFonts w:ascii="Times New Roman" w:hAnsi="Times New Roman"/>
          <w:sz w:val="24"/>
          <w:szCs w:val="24"/>
          <w:lang w:eastAsia="ru-RU"/>
        </w:rPr>
        <w:t>59,9 тыс. рублей, что составляет 1,9</w:t>
      </w:r>
      <w:r w:rsidR="00D847DE">
        <w:rPr>
          <w:rFonts w:ascii="Times New Roman" w:hAnsi="Times New Roman"/>
          <w:sz w:val="24"/>
          <w:szCs w:val="24"/>
          <w:lang w:eastAsia="ru-RU"/>
        </w:rPr>
        <w:t>%</w:t>
      </w:r>
      <w:r w:rsidR="00CE386A">
        <w:rPr>
          <w:rFonts w:ascii="Times New Roman" w:hAnsi="Times New Roman"/>
          <w:sz w:val="24"/>
          <w:szCs w:val="24"/>
          <w:lang w:eastAsia="ru-RU"/>
        </w:rPr>
        <w:t xml:space="preserve"> от поступлений за аналогичный период 2017 года</w:t>
      </w:r>
      <w:r w:rsidR="00D847D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4EEB" w:rsidRPr="00C52F58" w:rsidRDefault="00CE386A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 же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6F59" w:rsidRPr="00C52F58">
        <w:rPr>
          <w:rFonts w:ascii="Times New Roman" w:hAnsi="Times New Roman"/>
          <w:sz w:val="24"/>
          <w:szCs w:val="24"/>
          <w:lang w:eastAsia="ru-RU"/>
        </w:rPr>
        <w:t xml:space="preserve">произошло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снижение 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доходов по штрафам, санкциям, возмещению  ущерба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104772">
        <w:rPr>
          <w:rFonts w:ascii="Times New Roman" w:hAnsi="Times New Roman"/>
          <w:sz w:val="24"/>
          <w:szCs w:val="24"/>
          <w:lang w:eastAsia="ru-RU"/>
        </w:rPr>
        <w:t>67,6 %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и составило 44,8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>тыс. руб</w:t>
      </w:r>
      <w:r w:rsidR="00C8286D">
        <w:rPr>
          <w:rFonts w:ascii="Times New Roman" w:hAnsi="Times New Roman"/>
          <w:sz w:val="24"/>
          <w:szCs w:val="24"/>
          <w:lang w:eastAsia="ru-RU"/>
        </w:rPr>
        <w:t xml:space="preserve">лей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при показателе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4EEE">
        <w:rPr>
          <w:rFonts w:ascii="Times New Roman" w:hAnsi="Times New Roman"/>
          <w:sz w:val="24"/>
          <w:szCs w:val="24"/>
          <w:lang w:eastAsia="ru-RU"/>
        </w:rPr>
        <w:t>138,3 тыс. рублей.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42D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42D" w:rsidRPr="00C52F58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474EEE">
        <w:rPr>
          <w:rFonts w:ascii="Times New Roman" w:hAnsi="Times New Roman"/>
          <w:bCs/>
          <w:sz w:val="24"/>
          <w:szCs w:val="24"/>
          <w:lang w:eastAsia="ru-RU"/>
        </w:rPr>
        <w:t>328,6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руб. при утвержденн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плане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год в сумме </w:t>
      </w:r>
      <w:r w:rsidR="00474EEE">
        <w:rPr>
          <w:rFonts w:ascii="Times New Roman" w:hAnsi="Times New Roman"/>
          <w:bCs/>
          <w:sz w:val="24"/>
          <w:szCs w:val="24"/>
          <w:lang w:eastAsia="ru-RU"/>
        </w:rPr>
        <w:t>60757,3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474EEE">
        <w:rPr>
          <w:rFonts w:ascii="Times New Roman" w:hAnsi="Times New Roman"/>
          <w:bCs/>
          <w:sz w:val="24"/>
          <w:szCs w:val="24"/>
          <w:lang w:eastAsia="ru-RU"/>
        </w:rPr>
        <w:t>0,5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%, из них:</w:t>
      </w:r>
    </w:p>
    <w:p w:rsidR="00474EEE" w:rsidRDefault="00474EEE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74EEE" w:rsidRPr="00474EEE" w:rsidRDefault="00474EEE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4EEE">
        <w:rPr>
          <w:rFonts w:ascii="Times New Roman" w:hAnsi="Times New Roman"/>
          <w:bCs/>
          <w:sz w:val="24"/>
          <w:szCs w:val="24"/>
          <w:lang w:eastAsia="ru-RU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>
        <w:rPr>
          <w:rFonts w:ascii="Times New Roman" w:hAnsi="Times New Roman"/>
          <w:bCs/>
          <w:sz w:val="24"/>
          <w:szCs w:val="24"/>
          <w:lang w:eastAsia="ru-RU"/>
        </w:rPr>
        <w:t>- 38,8</w:t>
      </w:r>
      <w:r w:rsidRPr="00474EEE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474EEE" w:rsidRDefault="00474EEE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4EEE">
        <w:rPr>
          <w:rFonts w:ascii="Times New Roman" w:hAnsi="Times New Roman"/>
          <w:bCs/>
          <w:sz w:val="24"/>
          <w:szCs w:val="24"/>
          <w:lang w:eastAsia="ru-RU"/>
        </w:rPr>
        <w:t>- дотация бюджет</w:t>
      </w:r>
      <w:r>
        <w:rPr>
          <w:rFonts w:ascii="Times New Roman" w:hAnsi="Times New Roman"/>
          <w:bCs/>
          <w:sz w:val="24"/>
          <w:szCs w:val="24"/>
          <w:lang w:eastAsia="ru-RU"/>
        </w:rPr>
        <w:t>ам городских поселений на поддержку мер по обеспечению сбалансированности бюджетов в сумме 289,8 тыс. рублей.</w:t>
      </w:r>
    </w:p>
    <w:p w:rsidR="00BE442D" w:rsidRPr="00474EEE" w:rsidRDefault="00BE442D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4EEB" w:rsidRPr="00D97244" w:rsidRDefault="00EB4EEB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246B47" w:rsidRPr="00D97244">
        <w:rPr>
          <w:rFonts w:ascii="Times New Roman" w:hAnsi="Times New Roman"/>
          <w:b/>
          <w:sz w:val="24"/>
          <w:szCs w:val="24"/>
          <w:lang w:eastAsia="ru-RU"/>
        </w:rPr>
        <w:t>1 квартал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6B2C73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246B47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6B2C73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C73">
        <w:rPr>
          <w:rFonts w:ascii="Times New Roman" w:hAnsi="Times New Roman"/>
          <w:sz w:val="24"/>
          <w:szCs w:val="24"/>
          <w:lang w:eastAsia="ru-RU"/>
        </w:rPr>
        <w:t>24347,3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6B2C73">
        <w:rPr>
          <w:rFonts w:ascii="Times New Roman" w:hAnsi="Times New Roman"/>
          <w:sz w:val="24"/>
          <w:szCs w:val="24"/>
          <w:lang w:eastAsia="ru-RU"/>
        </w:rPr>
        <w:t>204130,3</w:t>
      </w:r>
      <w:r w:rsidR="00986A0F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03C7D">
        <w:rPr>
          <w:rFonts w:ascii="Times New Roman" w:hAnsi="Times New Roman"/>
          <w:sz w:val="24"/>
          <w:szCs w:val="24"/>
          <w:lang w:eastAsia="ru-RU"/>
        </w:rPr>
        <w:t>11,9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 w:rsidR="00E55F4F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E55F4F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903C7D">
        <w:rPr>
          <w:rFonts w:ascii="Times New Roman" w:hAnsi="Times New Roman"/>
          <w:sz w:val="24"/>
          <w:szCs w:val="24"/>
          <w:lang w:eastAsia="ru-RU"/>
        </w:rPr>
        <w:t>сокращение</w:t>
      </w:r>
      <w:r w:rsidR="00E55F4F">
        <w:rPr>
          <w:rFonts w:ascii="Times New Roman" w:hAnsi="Times New Roman"/>
          <w:sz w:val="24"/>
          <w:szCs w:val="24"/>
          <w:lang w:eastAsia="ru-RU"/>
        </w:rPr>
        <w:t xml:space="preserve"> произведенных расходов местного бюджета на </w:t>
      </w:r>
      <w:r w:rsidR="00903C7D">
        <w:rPr>
          <w:rFonts w:ascii="Times New Roman" w:hAnsi="Times New Roman"/>
          <w:sz w:val="24"/>
          <w:szCs w:val="24"/>
          <w:lang w:eastAsia="ru-RU"/>
        </w:rPr>
        <w:t>35,3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903C7D">
        <w:rPr>
          <w:rFonts w:ascii="Times New Roman" w:hAnsi="Times New Roman"/>
          <w:sz w:val="24"/>
          <w:szCs w:val="24"/>
          <w:lang w:eastAsia="ru-RU"/>
        </w:rPr>
        <w:t>снижение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903C7D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C7D">
        <w:rPr>
          <w:rFonts w:ascii="Times New Roman" w:hAnsi="Times New Roman"/>
          <w:sz w:val="24"/>
          <w:szCs w:val="24"/>
          <w:lang w:eastAsia="ru-RU"/>
        </w:rPr>
        <w:t>13278,1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BE442D" w:rsidRPr="00C52F58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D74D00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03C7D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BE442D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BE442D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BE442D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BE442D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lastRenderedPageBreak/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D74D00">
        <w:rPr>
          <w:rFonts w:ascii="Times New Roman" w:hAnsi="Times New Roman"/>
          <w:b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903C7D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C52F5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90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 w:rsidR="00903C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90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1 </w:t>
            </w:r>
            <w:r w:rsidR="00D74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903C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D74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68034,6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10071,3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F0629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629">
              <w:rPr>
                <w:rFonts w:ascii="Times New Roman" w:hAnsi="Times New Roman"/>
                <w:sz w:val="24"/>
                <w:szCs w:val="24"/>
              </w:rPr>
              <w:t>34587,8</w:t>
            </w:r>
            <w:r w:rsidRPr="00C52F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6692,6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EF0629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EF0629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629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29" w:rsidRDefault="00EF0629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32335,8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6457,2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4989,8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23831,8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0DCE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38843,4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4234,8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74D00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9149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B4EEB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74D00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9149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B4EEB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00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14685,1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4014,1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EB4EEB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EB4EEB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9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8740,7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2627,4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</w:tr>
      <w:tr w:rsidR="00EB4EE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D74D00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40552,9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EB4EEB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9089,5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EB4EEB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 обществе</w:t>
            </w:r>
            <w:r w:rsidR="00EF06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EB4EEB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EB4EEB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3996,5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204130,3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F0629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F0629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«Общегосударственные вопросы» исполнение расходов составило </w:t>
      </w:r>
      <w:r w:rsidR="00DC7C0C">
        <w:rPr>
          <w:rFonts w:ascii="Times New Roman" w:hAnsi="Times New Roman"/>
          <w:sz w:val="24"/>
          <w:szCs w:val="24"/>
        </w:rPr>
        <w:t>10071,3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DC7C0C">
        <w:rPr>
          <w:rFonts w:ascii="Times New Roman" w:hAnsi="Times New Roman"/>
          <w:sz w:val="24"/>
          <w:szCs w:val="24"/>
        </w:rPr>
        <w:t>68034,6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DC7C0C">
        <w:rPr>
          <w:rFonts w:ascii="Times New Roman" w:hAnsi="Times New Roman"/>
          <w:sz w:val="24"/>
          <w:szCs w:val="24"/>
        </w:rPr>
        <w:t>14</w:t>
      </w:r>
      <w:r w:rsidR="00473B18">
        <w:rPr>
          <w:rFonts w:ascii="Times New Roman" w:hAnsi="Times New Roman"/>
          <w:sz w:val="24"/>
          <w:szCs w:val="24"/>
        </w:rPr>
        <w:t>,8</w:t>
      </w:r>
      <w:r w:rsidR="00BD0060">
        <w:rPr>
          <w:rFonts w:ascii="Times New Roman" w:hAnsi="Times New Roman"/>
          <w:sz w:val="24"/>
          <w:szCs w:val="24"/>
        </w:rPr>
        <w:t xml:space="preserve">%, в том числе на выплату заработной платы – </w:t>
      </w:r>
      <w:r w:rsidR="00DC7C0C">
        <w:rPr>
          <w:rFonts w:ascii="Times New Roman" w:hAnsi="Times New Roman"/>
          <w:sz w:val="24"/>
          <w:szCs w:val="24"/>
        </w:rPr>
        <w:t>6692,6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</w:t>
      </w:r>
      <w:r w:rsidR="00DC7C0C">
        <w:rPr>
          <w:rFonts w:ascii="Times New Roman" w:hAnsi="Times New Roman"/>
          <w:sz w:val="24"/>
          <w:szCs w:val="24"/>
        </w:rPr>
        <w:t>19,3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DC7C0C" w:rsidRPr="00C52F58" w:rsidRDefault="00DC7C0C" w:rsidP="00DC7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общеэкономические вопросы направлено  32,3 тыс. рублей за счет субвенции из областного бюджета на переданные полномочия по тарифам коммунального комплекса.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- на содержание городских лесов </w:t>
      </w:r>
      <w:r w:rsidR="00FC5C3E"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DC7C0C">
        <w:rPr>
          <w:rFonts w:ascii="Times New Roman" w:hAnsi="Times New Roman"/>
          <w:sz w:val="24"/>
          <w:szCs w:val="24"/>
        </w:rPr>
        <w:t>98,7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DC7C0C">
        <w:rPr>
          <w:rFonts w:ascii="Times New Roman" w:hAnsi="Times New Roman"/>
          <w:sz w:val="24"/>
          <w:szCs w:val="24"/>
        </w:rPr>
        <w:t>18,9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473B18">
        <w:rPr>
          <w:rFonts w:ascii="Times New Roman" w:hAnsi="Times New Roman"/>
          <w:sz w:val="24"/>
          <w:szCs w:val="24"/>
        </w:rPr>
        <w:t>5</w:t>
      </w:r>
      <w:r w:rsidR="00DC7C0C">
        <w:rPr>
          <w:rFonts w:ascii="Times New Roman" w:hAnsi="Times New Roman"/>
          <w:sz w:val="24"/>
          <w:szCs w:val="24"/>
        </w:rPr>
        <w:t>21</w:t>
      </w:r>
      <w:r w:rsidR="00473B18">
        <w:rPr>
          <w:rFonts w:ascii="Times New Roman" w:hAnsi="Times New Roman"/>
          <w:sz w:val="24"/>
          <w:szCs w:val="24"/>
        </w:rPr>
        <w:t>,0</w:t>
      </w:r>
      <w:r w:rsidR="00F07935">
        <w:rPr>
          <w:rFonts w:ascii="Times New Roman" w:hAnsi="Times New Roman"/>
          <w:sz w:val="24"/>
          <w:szCs w:val="24"/>
        </w:rPr>
        <w:t xml:space="preserve"> тыс. рублей. Основное патрулирование обозначено в пожароопасный период после таяния снега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в сумме </w:t>
      </w:r>
      <w:r w:rsidR="00DC7C0C">
        <w:rPr>
          <w:rFonts w:ascii="Times New Roman" w:hAnsi="Times New Roman"/>
          <w:sz w:val="24"/>
          <w:szCs w:val="24"/>
        </w:rPr>
        <w:t>323,2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DC7C0C">
        <w:rPr>
          <w:rFonts w:ascii="Times New Roman" w:hAnsi="Times New Roman"/>
          <w:sz w:val="24"/>
          <w:szCs w:val="24"/>
        </w:rPr>
        <w:t>24,8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(</w:t>
      </w:r>
      <w:r w:rsidR="00D04A0C">
        <w:rPr>
          <w:rFonts w:ascii="Times New Roman" w:hAnsi="Times New Roman"/>
          <w:sz w:val="24"/>
          <w:szCs w:val="24"/>
        </w:rPr>
        <w:t>расчистка, подсыпка дорог)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DC7C0C">
        <w:rPr>
          <w:rFonts w:ascii="Times New Roman" w:hAnsi="Times New Roman"/>
          <w:sz w:val="24"/>
          <w:szCs w:val="24"/>
        </w:rPr>
        <w:t>5877,3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DC7C0C">
        <w:rPr>
          <w:rFonts w:ascii="Times New Roman" w:hAnsi="Times New Roman"/>
          <w:sz w:val="24"/>
          <w:szCs w:val="24"/>
        </w:rPr>
        <w:t>24,7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DC7C0C">
        <w:rPr>
          <w:rFonts w:ascii="Times New Roman" w:hAnsi="Times New Roman"/>
          <w:sz w:val="24"/>
          <w:szCs w:val="24"/>
        </w:rPr>
        <w:t>23831,8</w:t>
      </w:r>
      <w:r w:rsidR="0063350F">
        <w:rPr>
          <w:rFonts w:ascii="Times New Roman" w:hAnsi="Times New Roman"/>
          <w:sz w:val="24"/>
          <w:szCs w:val="24"/>
        </w:rPr>
        <w:t xml:space="preserve"> 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  <w:r w:rsidR="00D04A0C">
        <w:rPr>
          <w:rFonts w:ascii="Times New Roman" w:hAnsi="Times New Roman"/>
          <w:sz w:val="24"/>
          <w:szCs w:val="24"/>
        </w:rPr>
        <w:t xml:space="preserve">В летний период основной объем бюджетных ассигнований  будет направлен </w:t>
      </w:r>
      <w:r w:rsidR="002F450A" w:rsidRPr="00C52F58">
        <w:rPr>
          <w:rFonts w:ascii="Times New Roman" w:hAnsi="Times New Roman"/>
          <w:sz w:val="24"/>
          <w:szCs w:val="24"/>
        </w:rPr>
        <w:t>на ремонт улично-дорожной сети.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направлено </w:t>
      </w:r>
      <w:r w:rsidR="00DC7C0C">
        <w:rPr>
          <w:rFonts w:ascii="Times New Roman" w:hAnsi="Times New Roman"/>
          <w:sz w:val="24"/>
          <w:szCs w:val="24"/>
        </w:rPr>
        <w:t>125,7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DC7C0C">
        <w:rPr>
          <w:rFonts w:ascii="Times New Roman" w:hAnsi="Times New Roman"/>
          <w:sz w:val="24"/>
          <w:szCs w:val="24"/>
        </w:rPr>
        <w:t>8</w:t>
      </w:r>
      <w:r w:rsidR="00473B18">
        <w:rPr>
          <w:rFonts w:ascii="Times New Roman" w:hAnsi="Times New Roman"/>
          <w:sz w:val="24"/>
          <w:szCs w:val="24"/>
        </w:rPr>
        <w:t>,4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в целом исполнение расходов составило </w:t>
      </w:r>
      <w:r w:rsidR="006D29D8">
        <w:rPr>
          <w:rFonts w:ascii="Times New Roman" w:hAnsi="Times New Roman"/>
          <w:sz w:val="24"/>
          <w:szCs w:val="24"/>
        </w:rPr>
        <w:t>1665,0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6D29D8">
        <w:rPr>
          <w:rFonts w:ascii="Times New Roman" w:hAnsi="Times New Roman"/>
          <w:sz w:val="24"/>
          <w:szCs w:val="24"/>
        </w:rPr>
        <w:t>38843,4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73B18">
        <w:rPr>
          <w:rFonts w:ascii="Times New Roman" w:hAnsi="Times New Roman"/>
          <w:sz w:val="24"/>
          <w:szCs w:val="24"/>
        </w:rPr>
        <w:t>4,</w:t>
      </w:r>
      <w:r w:rsidR="006D29D8">
        <w:rPr>
          <w:rFonts w:ascii="Times New Roman" w:hAnsi="Times New Roman"/>
          <w:sz w:val="24"/>
          <w:szCs w:val="24"/>
        </w:rPr>
        <w:t>3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6D29D8">
        <w:rPr>
          <w:rFonts w:ascii="Times New Roman" w:hAnsi="Times New Roman"/>
          <w:sz w:val="24"/>
          <w:szCs w:val="24"/>
        </w:rPr>
        <w:t>4234,8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6D29D8">
        <w:rPr>
          <w:rFonts w:ascii="Times New Roman" w:hAnsi="Times New Roman"/>
          <w:sz w:val="24"/>
          <w:szCs w:val="24"/>
        </w:rPr>
        <w:t>613,9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6D29D8">
        <w:rPr>
          <w:rFonts w:ascii="Times New Roman" w:hAnsi="Times New Roman"/>
          <w:sz w:val="24"/>
          <w:szCs w:val="24"/>
        </w:rPr>
        <w:t>1</w:t>
      </w:r>
      <w:r w:rsidR="00473B18">
        <w:rPr>
          <w:rFonts w:ascii="Times New Roman" w:hAnsi="Times New Roman"/>
          <w:sz w:val="24"/>
          <w:szCs w:val="24"/>
        </w:rPr>
        <w:t>4,</w:t>
      </w:r>
      <w:r w:rsidR="006D29D8">
        <w:rPr>
          <w:rFonts w:ascii="Times New Roman" w:hAnsi="Times New Roman"/>
          <w:sz w:val="24"/>
          <w:szCs w:val="24"/>
        </w:rPr>
        <w:t>5</w:t>
      </w:r>
      <w:r w:rsidRPr="00C52F58">
        <w:rPr>
          <w:rFonts w:ascii="Times New Roman" w:hAnsi="Times New Roman"/>
          <w:sz w:val="24"/>
          <w:szCs w:val="24"/>
        </w:rPr>
        <w:t>%;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 w:rsidR="006B2414">
        <w:rPr>
          <w:rFonts w:ascii="Times New Roman" w:hAnsi="Times New Roman"/>
          <w:sz w:val="24"/>
          <w:szCs w:val="24"/>
        </w:rPr>
        <w:t xml:space="preserve">не исполнены 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бюджете на год </w:t>
      </w:r>
      <w:r w:rsidR="00BE442D">
        <w:rPr>
          <w:rFonts w:ascii="Times New Roman" w:hAnsi="Times New Roman"/>
          <w:sz w:val="24"/>
          <w:szCs w:val="24"/>
        </w:rPr>
        <w:t xml:space="preserve"> </w:t>
      </w:r>
      <w:r w:rsidR="006D29D8">
        <w:rPr>
          <w:rFonts w:ascii="Times New Roman" w:hAnsi="Times New Roman"/>
          <w:sz w:val="24"/>
          <w:szCs w:val="24"/>
        </w:rPr>
        <w:t>20775</w:t>
      </w:r>
      <w:r w:rsidR="00473B18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рублей; </w:t>
      </w:r>
    </w:p>
    <w:p w:rsidR="00EB4EEB" w:rsidRPr="00C52F58" w:rsidRDefault="00EB4EEB" w:rsidP="0047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6D29D8">
        <w:rPr>
          <w:rFonts w:ascii="Times New Roman" w:hAnsi="Times New Roman"/>
          <w:sz w:val="24"/>
          <w:szCs w:val="24"/>
        </w:rPr>
        <w:t>1051,1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6D29D8">
        <w:rPr>
          <w:rFonts w:ascii="Times New Roman" w:hAnsi="Times New Roman"/>
          <w:sz w:val="24"/>
          <w:szCs w:val="24"/>
        </w:rPr>
        <w:t>13833,6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6D29D8">
        <w:rPr>
          <w:rFonts w:ascii="Times New Roman" w:hAnsi="Times New Roman"/>
          <w:sz w:val="24"/>
          <w:szCs w:val="24"/>
        </w:rPr>
        <w:t>7,6</w:t>
      </w:r>
      <w:r w:rsidRPr="00C52F58">
        <w:rPr>
          <w:rFonts w:ascii="Times New Roman" w:hAnsi="Times New Roman"/>
          <w:sz w:val="24"/>
          <w:szCs w:val="24"/>
        </w:rPr>
        <w:t>%.</w:t>
      </w:r>
      <w:r w:rsidR="00472A56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По данному подразделу отражены </w:t>
      </w:r>
      <w:r w:rsidR="008D172E">
        <w:rPr>
          <w:rFonts w:ascii="Times New Roman" w:hAnsi="Times New Roman"/>
          <w:sz w:val="24"/>
          <w:szCs w:val="24"/>
        </w:rPr>
        <w:t xml:space="preserve">расходы  на </w:t>
      </w:r>
      <w:r w:rsidRPr="00C52F58">
        <w:rPr>
          <w:rFonts w:ascii="Times New Roman" w:hAnsi="Times New Roman"/>
          <w:sz w:val="24"/>
          <w:szCs w:val="24"/>
        </w:rPr>
        <w:t xml:space="preserve"> содержание сетей уличного освещения и электроэнерги</w:t>
      </w:r>
      <w:r w:rsidR="006D29D8">
        <w:rPr>
          <w:rFonts w:ascii="Times New Roman" w:hAnsi="Times New Roman"/>
          <w:sz w:val="24"/>
          <w:szCs w:val="24"/>
        </w:rPr>
        <w:t>ю</w:t>
      </w:r>
      <w:r w:rsidRPr="00C52F58">
        <w:rPr>
          <w:rFonts w:ascii="Times New Roman" w:hAnsi="Times New Roman"/>
          <w:sz w:val="24"/>
          <w:szCs w:val="24"/>
        </w:rPr>
        <w:t>, содержание кладбища</w:t>
      </w:r>
      <w:r w:rsidR="008D172E">
        <w:rPr>
          <w:rFonts w:ascii="Times New Roman" w:hAnsi="Times New Roman"/>
          <w:sz w:val="24"/>
          <w:szCs w:val="24"/>
        </w:rPr>
        <w:t xml:space="preserve">, </w:t>
      </w:r>
      <w:r w:rsidRPr="00C52F58">
        <w:rPr>
          <w:rFonts w:ascii="Times New Roman" w:hAnsi="Times New Roman"/>
          <w:sz w:val="24"/>
          <w:szCs w:val="24"/>
        </w:rPr>
        <w:t xml:space="preserve">  обслуживание и содержание детских </w:t>
      </w:r>
      <w:r w:rsidR="00443CED" w:rsidRPr="00C52F58">
        <w:rPr>
          <w:rFonts w:ascii="Times New Roman" w:hAnsi="Times New Roman"/>
          <w:sz w:val="24"/>
          <w:szCs w:val="24"/>
        </w:rPr>
        <w:t xml:space="preserve">игровых </w:t>
      </w:r>
      <w:r w:rsidR="008D172E">
        <w:rPr>
          <w:rFonts w:ascii="Times New Roman" w:hAnsi="Times New Roman"/>
          <w:sz w:val="24"/>
          <w:szCs w:val="24"/>
        </w:rPr>
        <w:t>площадок,  обслуж</w:t>
      </w:r>
      <w:r w:rsidR="00E62730">
        <w:rPr>
          <w:rFonts w:ascii="Times New Roman" w:hAnsi="Times New Roman"/>
          <w:sz w:val="24"/>
          <w:szCs w:val="24"/>
        </w:rPr>
        <w:t>ивание  трансформаторных подстанций и линий.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8B01D5">
        <w:rPr>
          <w:rFonts w:ascii="Times New Roman" w:hAnsi="Times New Roman"/>
          <w:sz w:val="24"/>
          <w:szCs w:val="24"/>
        </w:rPr>
        <w:t>27,1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плане </w:t>
      </w:r>
      <w:r w:rsidR="00E62730">
        <w:rPr>
          <w:rFonts w:ascii="Times New Roman" w:hAnsi="Times New Roman"/>
          <w:sz w:val="24"/>
          <w:szCs w:val="24"/>
        </w:rPr>
        <w:t>58</w:t>
      </w:r>
      <w:r w:rsidR="00473B18">
        <w:rPr>
          <w:rFonts w:ascii="Times New Roman" w:hAnsi="Times New Roman"/>
          <w:sz w:val="24"/>
          <w:szCs w:val="24"/>
        </w:rPr>
        <w:t>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8B01D5">
        <w:rPr>
          <w:rFonts w:ascii="Times New Roman" w:hAnsi="Times New Roman"/>
          <w:sz w:val="24"/>
          <w:szCs w:val="24"/>
        </w:rPr>
        <w:t>4,6</w:t>
      </w:r>
      <w:r w:rsidRPr="00C52F58">
        <w:rPr>
          <w:rFonts w:ascii="Times New Roman" w:hAnsi="Times New Roman"/>
          <w:sz w:val="24"/>
          <w:szCs w:val="24"/>
        </w:rPr>
        <w:t>%. Отражены расходы по проведению мероприятий для детей и молодежи.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8B01D5">
        <w:rPr>
          <w:rFonts w:ascii="Times New Roman" w:hAnsi="Times New Roman"/>
          <w:sz w:val="24"/>
          <w:szCs w:val="24"/>
        </w:rPr>
        <w:t>4014,19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8B01D5">
        <w:rPr>
          <w:rFonts w:ascii="Times New Roman" w:hAnsi="Times New Roman"/>
          <w:sz w:val="24"/>
          <w:szCs w:val="24"/>
        </w:rPr>
        <w:t>14685,1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8B01D5">
        <w:rPr>
          <w:rFonts w:ascii="Times New Roman" w:hAnsi="Times New Roman"/>
          <w:sz w:val="24"/>
          <w:szCs w:val="24"/>
        </w:rPr>
        <w:t>27,3</w:t>
      </w:r>
      <w:r w:rsidR="00E62730">
        <w:rPr>
          <w:rFonts w:ascii="Times New Roman" w:hAnsi="Times New Roman"/>
          <w:sz w:val="24"/>
          <w:szCs w:val="24"/>
        </w:rPr>
        <w:t>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8B01D5">
        <w:rPr>
          <w:rFonts w:ascii="Times New Roman" w:hAnsi="Times New Roman"/>
          <w:sz w:val="24"/>
          <w:szCs w:val="24"/>
        </w:rPr>
        <w:t>3815,1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8B01D5">
        <w:rPr>
          <w:rFonts w:ascii="Times New Roman" w:hAnsi="Times New Roman"/>
          <w:sz w:val="24"/>
          <w:szCs w:val="24"/>
        </w:rPr>
        <w:t>13040,1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</w:t>
      </w:r>
      <w:r w:rsidR="008B01D5">
        <w:rPr>
          <w:rFonts w:ascii="Times New Roman" w:hAnsi="Times New Roman"/>
          <w:sz w:val="24"/>
          <w:szCs w:val="24"/>
        </w:rPr>
        <w:t xml:space="preserve"> 29,3</w:t>
      </w:r>
      <w:r w:rsidR="00EB4EEB" w:rsidRPr="00C52F58">
        <w:rPr>
          <w:rFonts w:ascii="Times New Roman" w:hAnsi="Times New Roman"/>
          <w:sz w:val="24"/>
          <w:szCs w:val="24"/>
        </w:rPr>
        <w:t xml:space="preserve">% от плана. Направлено на заработную плату  </w:t>
      </w:r>
      <w:r w:rsidR="008B01D5">
        <w:rPr>
          <w:rFonts w:ascii="Times New Roman" w:hAnsi="Times New Roman"/>
          <w:sz w:val="24"/>
          <w:szCs w:val="24"/>
        </w:rPr>
        <w:t>2627,4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8B01D5">
        <w:rPr>
          <w:rFonts w:ascii="Times New Roman" w:hAnsi="Times New Roman"/>
          <w:sz w:val="24"/>
          <w:szCs w:val="24"/>
        </w:rPr>
        <w:t>8740,7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8B01D5">
        <w:rPr>
          <w:rFonts w:ascii="Times New Roman" w:hAnsi="Times New Roman"/>
          <w:sz w:val="24"/>
          <w:szCs w:val="24"/>
        </w:rPr>
        <w:t>30,1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EB4EEB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 w:rsidR="008B01D5">
        <w:rPr>
          <w:rFonts w:ascii="Times New Roman" w:hAnsi="Times New Roman"/>
          <w:sz w:val="24"/>
          <w:szCs w:val="24"/>
        </w:rPr>
        <w:t>199,0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8B01D5">
        <w:rPr>
          <w:rFonts w:ascii="Times New Roman" w:hAnsi="Times New Roman"/>
          <w:sz w:val="24"/>
          <w:szCs w:val="24"/>
        </w:rPr>
        <w:t xml:space="preserve"> или 12,1% от плановых показателей</w:t>
      </w:r>
      <w:r w:rsidR="00EB4EEB" w:rsidRPr="00C52F58">
        <w:rPr>
          <w:rFonts w:ascii="Times New Roman" w:hAnsi="Times New Roman"/>
          <w:sz w:val="24"/>
          <w:szCs w:val="24"/>
        </w:rPr>
        <w:t>.</w:t>
      </w:r>
    </w:p>
    <w:p w:rsidR="001B5585" w:rsidRPr="00C52F5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8B01D5">
        <w:rPr>
          <w:rFonts w:ascii="Times New Roman" w:hAnsi="Times New Roman"/>
          <w:sz w:val="24"/>
          <w:szCs w:val="24"/>
        </w:rPr>
        <w:t>1285,8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8B01D5">
        <w:rPr>
          <w:rFonts w:ascii="Times New Roman" w:hAnsi="Times New Roman"/>
          <w:sz w:val="24"/>
          <w:szCs w:val="24"/>
        </w:rPr>
        <w:t>40552,9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8B01D5">
        <w:rPr>
          <w:rFonts w:ascii="Times New Roman" w:hAnsi="Times New Roman"/>
          <w:sz w:val="24"/>
          <w:szCs w:val="24"/>
        </w:rPr>
        <w:t>3,2</w:t>
      </w:r>
      <w:r w:rsidR="00D81B6B">
        <w:rPr>
          <w:rFonts w:ascii="Times New Roman" w:hAnsi="Times New Roman"/>
          <w:sz w:val="24"/>
          <w:szCs w:val="24"/>
        </w:rPr>
        <w:t xml:space="preserve">% </w:t>
      </w:r>
      <w:r w:rsidRPr="00C52F58">
        <w:rPr>
          <w:rFonts w:ascii="Times New Roman" w:hAnsi="Times New Roman"/>
          <w:sz w:val="24"/>
          <w:szCs w:val="24"/>
        </w:rPr>
        <w:t>на проведение спортивных мероприятий</w:t>
      </w:r>
      <w:r w:rsidR="00C82CF0">
        <w:rPr>
          <w:rFonts w:ascii="Times New Roman" w:hAnsi="Times New Roman"/>
          <w:sz w:val="24"/>
          <w:szCs w:val="24"/>
        </w:rPr>
        <w:t>,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  <w:r w:rsidR="00C82CF0">
        <w:rPr>
          <w:rFonts w:ascii="Times New Roman" w:hAnsi="Times New Roman"/>
          <w:sz w:val="24"/>
          <w:szCs w:val="24"/>
        </w:rPr>
        <w:t>на содержание стадиона.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8B01D5">
        <w:rPr>
          <w:rFonts w:ascii="Times New Roman" w:hAnsi="Times New Roman"/>
          <w:sz w:val="24"/>
          <w:szCs w:val="24"/>
        </w:rPr>
        <w:t>826,8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8B01D5">
        <w:rPr>
          <w:rFonts w:ascii="Times New Roman" w:hAnsi="Times New Roman"/>
          <w:sz w:val="24"/>
          <w:szCs w:val="24"/>
        </w:rPr>
        <w:t>9089,5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B01D5">
        <w:rPr>
          <w:rFonts w:ascii="Times New Roman" w:hAnsi="Times New Roman"/>
          <w:sz w:val="24"/>
          <w:szCs w:val="24"/>
        </w:rPr>
        <w:t>9,1%, в том числе: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8B01D5">
        <w:rPr>
          <w:rFonts w:ascii="Times New Roman" w:hAnsi="Times New Roman"/>
          <w:sz w:val="24"/>
          <w:szCs w:val="24"/>
        </w:rPr>
        <w:t>698,7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или </w:t>
      </w:r>
      <w:r w:rsidR="00F17148">
        <w:rPr>
          <w:rFonts w:ascii="Times New Roman" w:hAnsi="Times New Roman"/>
          <w:sz w:val="24"/>
          <w:szCs w:val="24"/>
        </w:rPr>
        <w:t>15,3</w:t>
      </w:r>
      <w:r w:rsidR="006239C0">
        <w:rPr>
          <w:rFonts w:ascii="Times New Roman" w:hAnsi="Times New Roman"/>
          <w:sz w:val="24"/>
          <w:szCs w:val="24"/>
        </w:rPr>
        <w:t>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</w:t>
      </w:r>
      <w:r w:rsidR="008B01D5">
        <w:rPr>
          <w:rFonts w:ascii="Times New Roman" w:hAnsi="Times New Roman"/>
          <w:sz w:val="24"/>
          <w:szCs w:val="24"/>
        </w:rPr>
        <w:t xml:space="preserve">помощь </w:t>
      </w:r>
      <w:r w:rsidRPr="00C52F58">
        <w:rPr>
          <w:rFonts w:ascii="Times New Roman" w:hAnsi="Times New Roman"/>
          <w:sz w:val="24"/>
          <w:szCs w:val="24"/>
        </w:rPr>
        <w:t>ветеранам</w:t>
      </w:r>
      <w:r w:rsidR="008B01D5">
        <w:rPr>
          <w:rFonts w:ascii="Times New Roman" w:hAnsi="Times New Roman"/>
          <w:sz w:val="24"/>
          <w:szCs w:val="24"/>
        </w:rPr>
        <w:t>, общественным организациям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6239C0">
        <w:rPr>
          <w:rFonts w:ascii="Times New Roman" w:hAnsi="Times New Roman"/>
          <w:sz w:val="24"/>
          <w:szCs w:val="24"/>
        </w:rPr>
        <w:t>12</w:t>
      </w:r>
      <w:r w:rsidR="00F17148">
        <w:rPr>
          <w:rFonts w:ascii="Times New Roman" w:hAnsi="Times New Roman"/>
          <w:sz w:val="24"/>
          <w:szCs w:val="24"/>
        </w:rPr>
        <w:t>8</w:t>
      </w:r>
      <w:r w:rsidR="006239C0">
        <w:rPr>
          <w:rFonts w:ascii="Times New Roman" w:hAnsi="Times New Roman"/>
          <w:sz w:val="24"/>
          <w:szCs w:val="24"/>
        </w:rPr>
        <w:t>,1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6239C0">
        <w:rPr>
          <w:rFonts w:ascii="Times New Roman" w:hAnsi="Times New Roman"/>
          <w:sz w:val="24"/>
          <w:szCs w:val="24"/>
        </w:rPr>
        <w:t>23,8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A41618" w:rsidRDefault="00A41618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618" w:rsidRDefault="00A41618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C82CF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122B8F">
        <w:rPr>
          <w:rFonts w:ascii="Times New Roman" w:hAnsi="Times New Roman"/>
          <w:b/>
          <w:sz w:val="24"/>
          <w:szCs w:val="24"/>
        </w:rPr>
        <w:t>1 квартал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201</w:t>
      </w:r>
      <w:r w:rsidR="00CB2F1E">
        <w:rPr>
          <w:rFonts w:ascii="Times New Roman" w:hAnsi="Times New Roman"/>
          <w:b/>
          <w:sz w:val="24"/>
          <w:szCs w:val="24"/>
        </w:rPr>
        <w:t>8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="00EB4EEB"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EB4EEB" w:rsidRPr="00C52F58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 w:rsidR="00CB2F1E">
        <w:rPr>
          <w:rFonts w:ascii="Times New Roman" w:hAnsi="Times New Roman" w:cs="Times New Roman"/>
          <w:b w:val="0"/>
          <w:sz w:val="24"/>
          <w:szCs w:val="24"/>
        </w:rPr>
        <w:t>8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CB2F1E">
        <w:rPr>
          <w:rFonts w:ascii="Times New Roman" w:hAnsi="Times New Roman" w:cs="Times New Roman"/>
          <w:b w:val="0"/>
          <w:sz w:val="24"/>
          <w:szCs w:val="24"/>
        </w:rPr>
        <w:t>7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CB2F1E">
        <w:rPr>
          <w:rFonts w:ascii="Times New Roman" w:hAnsi="Times New Roman" w:cs="Times New Roman"/>
          <w:b w:val="0"/>
          <w:sz w:val="24"/>
          <w:szCs w:val="24"/>
        </w:rPr>
        <w:t>78896,7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квартал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6398F">
        <w:rPr>
          <w:rFonts w:ascii="Times New Roman" w:hAnsi="Times New Roman" w:cs="Times New Roman"/>
          <w:b w:val="0"/>
          <w:sz w:val="24"/>
          <w:szCs w:val="24"/>
        </w:rPr>
        <w:t>8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F6398F">
        <w:rPr>
          <w:rFonts w:ascii="Times New Roman" w:hAnsi="Times New Roman" w:cs="Times New Roman"/>
          <w:b w:val="0"/>
          <w:sz w:val="24"/>
          <w:szCs w:val="24"/>
        </w:rPr>
        <w:t>2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F6398F">
        <w:rPr>
          <w:rFonts w:ascii="Times New Roman" w:hAnsi="Times New Roman" w:cs="Times New Roman"/>
          <w:b w:val="0"/>
          <w:sz w:val="24"/>
          <w:szCs w:val="24"/>
        </w:rPr>
        <w:t>13682,5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F6398F">
        <w:rPr>
          <w:rFonts w:ascii="Times New Roman" w:hAnsi="Times New Roman" w:cs="Times New Roman"/>
          <w:b w:val="0"/>
          <w:sz w:val="24"/>
          <w:szCs w:val="24"/>
        </w:rPr>
        <w:t>17,3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A855B4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417"/>
        <w:gridCol w:w="1276"/>
      </w:tblGrid>
      <w:tr w:rsidR="00733896" w:rsidRPr="00927E11" w:rsidTr="00733896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33896" w:rsidRPr="00927E11" w:rsidTr="00733896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 w:rsidR="00235FBD" w:rsidRPr="00235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«Благоустройство на территории </w:t>
            </w:r>
            <w:proofErr w:type="spellStart"/>
            <w:r w:rsidR="00235FBD" w:rsidRPr="00235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Тайшетского</w:t>
            </w:r>
            <w:proofErr w:type="spellEnd"/>
            <w:r w:rsidR="00235FBD" w:rsidRPr="00235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 поселения»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733896" w:rsidRPr="00A41618" w:rsidRDefault="00733896" w:rsidP="00927E11"/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8847,0</w:t>
            </w:r>
          </w:p>
        </w:tc>
        <w:tc>
          <w:tcPr>
            <w:tcW w:w="1417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1805,2</w:t>
            </w:r>
          </w:p>
        </w:tc>
        <w:tc>
          <w:tcPr>
            <w:tcW w:w="1276" w:type="dxa"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733896" w:rsidRPr="00927E11" w:rsidTr="00733896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7338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поддержка населения и организаций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6" w:type="dxa"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18,7</w:t>
            </w:r>
          </w:p>
        </w:tc>
      </w:tr>
      <w:tr w:rsidR="00733896" w:rsidRPr="00927E11" w:rsidTr="00733896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13040,1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3815,1</w:t>
            </w:r>
          </w:p>
        </w:tc>
        <w:tc>
          <w:tcPr>
            <w:tcW w:w="1276" w:type="dxa"/>
          </w:tcPr>
          <w:p w:rsidR="00733896" w:rsidRPr="00A41618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29,3</w:t>
            </w:r>
          </w:p>
        </w:tc>
      </w:tr>
      <w:tr w:rsidR="00733896" w:rsidRPr="00927E11" w:rsidTr="00F90FD7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6384,4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1285,8</w:t>
            </w:r>
          </w:p>
        </w:tc>
        <w:tc>
          <w:tcPr>
            <w:tcW w:w="1276" w:type="dxa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20,1</w:t>
            </w:r>
          </w:p>
        </w:tc>
      </w:tr>
      <w:tr w:rsidR="00733896" w:rsidRPr="00927E11" w:rsidTr="00F90FD7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МП "Профилактика терроризма и экстремизма"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</w:tcPr>
          <w:p w:rsidR="00733896" w:rsidRPr="00A41618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11,3</w:t>
            </w:r>
          </w:p>
        </w:tc>
      </w:tr>
      <w:tr w:rsidR="00733896" w:rsidRPr="00927E11" w:rsidTr="00F90FD7">
        <w:trPr>
          <w:trHeight w:val="1262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"Молодым семьям</w:t>
            </w:r>
            <w:r w:rsidR="000B3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0B3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доступное жилье"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25114,1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6200,5</w:t>
            </w:r>
          </w:p>
        </w:tc>
        <w:tc>
          <w:tcPr>
            <w:tcW w:w="1276" w:type="dxa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733896" w:rsidRPr="00927E11" w:rsidTr="00F90FD7">
        <w:trPr>
          <w:trHeight w:val="660"/>
        </w:trPr>
        <w:tc>
          <w:tcPr>
            <w:tcW w:w="5118" w:type="dxa"/>
            <w:vMerge w:val="restart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"Модернизация водопроводных сетей"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33896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  <w:p w:rsidR="00F90FD7" w:rsidRPr="00A41618" w:rsidRDefault="00F90FD7" w:rsidP="00F90F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33896" w:rsidRPr="00A41618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345"/>
        </w:trPr>
        <w:tc>
          <w:tcPr>
            <w:tcW w:w="5118" w:type="dxa"/>
            <w:vMerge/>
            <w:vAlign w:val="center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896" w:rsidRPr="00927E11" w:rsidTr="00F90FD7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1781,7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F90FD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733896" w:rsidRPr="00927E11" w:rsidTr="00F90FD7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446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 w:rsidR="00446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Поощрение граждан, организаций  за высокие показатели в общественно-полезной деятельности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2248,0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6" w:type="dxa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733896" w:rsidRPr="00927E11" w:rsidTr="00F90FD7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МП "Развитие и модернизация объектов </w:t>
            </w:r>
            <w:proofErr w:type="spellStart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</w:t>
            </w:r>
            <w:proofErr w:type="gramStart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5134,8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613,9</w:t>
            </w:r>
          </w:p>
        </w:tc>
        <w:tc>
          <w:tcPr>
            <w:tcW w:w="1276" w:type="dxa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33896" w:rsidRPr="00927E11" w:rsidTr="00F90FD7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76" w:type="dxa"/>
          </w:tcPr>
          <w:p w:rsidR="00733896" w:rsidRPr="00A41618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4,6</w:t>
            </w:r>
          </w:p>
        </w:tc>
      </w:tr>
      <w:tr w:rsidR="00733896" w:rsidRPr="00927E11" w:rsidTr="00F90FD7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446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 w:rsidR="00446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 эффективности муниципальными финансами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766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1645,0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276" w:type="dxa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12,1</w:t>
            </w:r>
          </w:p>
        </w:tc>
      </w:tr>
      <w:tr w:rsidR="00733896" w:rsidRPr="00927E11" w:rsidTr="00F90FD7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8604,3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4466A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</w:tcPr>
          <w:p w:rsidR="00733896" w:rsidRPr="00A41618" w:rsidRDefault="00884602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733896" w:rsidRPr="00927E11" w:rsidTr="00F90FD7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A854C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78896,7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A854C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13682,5</w:t>
            </w:r>
          </w:p>
        </w:tc>
        <w:tc>
          <w:tcPr>
            <w:tcW w:w="1276" w:type="dxa"/>
          </w:tcPr>
          <w:p w:rsidR="00733896" w:rsidRPr="00A41618" w:rsidRDefault="00A854C7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</w:tbl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Наибольшая доля расходов 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>от общего объема использованных бюджетных средств на муниципальные  программы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приходится на </w:t>
      </w:r>
      <w:r w:rsidR="00E17464">
        <w:rPr>
          <w:rFonts w:ascii="Times New Roman" w:hAnsi="Times New Roman"/>
          <w:sz w:val="24"/>
          <w:szCs w:val="24"/>
          <w:lang w:eastAsia="ru-RU"/>
        </w:rPr>
        <w:t>МП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поселения» – 31,</w:t>
      </w:r>
      <w:r w:rsidR="00624751">
        <w:rPr>
          <w:rFonts w:ascii="Times New Roman" w:hAnsi="Times New Roman"/>
          <w:sz w:val="24"/>
          <w:szCs w:val="24"/>
          <w:lang w:eastAsia="ru-RU"/>
        </w:rPr>
        <w:t>8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%,   «Благоустройство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 поселения» - </w:t>
      </w:r>
      <w:r w:rsidR="00624751">
        <w:rPr>
          <w:rFonts w:ascii="Times New Roman" w:hAnsi="Times New Roman"/>
          <w:sz w:val="24"/>
          <w:szCs w:val="24"/>
          <w:lang w:eastAsia="ru-RU"/>
        </w:rPr>
        <w:t>12,4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%, «Развитие библиотечного дела» - </w:t>
      </w:r>
      <w:r w:rsidR="00624751">
        <w:rPr>
          <w:rFonts w:ascii="Times New Roman" w:hAnsi="Times New Roman"/>
          <w:sz w:val="24"/>
          <w:szCs w:val="24"/>
          <w:lang w:eastAsia="ru-RU"/>
        </w:rPr>
        <w:t>16,5</w:t>
      </w:r>
      <w:r w:rsidRPr="005F4E9D">
        <w:rPr>
          <w:rFonts w:ascii="Times New Roman" w:hAnsi="Times New Roman"/>
          <w:sz w:val="24"/>
          <w:szCs w:val="24"/>
          <w:lang w:eastAsia="ru-RU"/>
        </w:rPr>
        <w:t>%.</w:t>
      </w:r>
    </w:p>
    <w:p w:rsidR="00624751" w:rsidRDefault="00624751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Наибольший процент исполнения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за 1 кв. 2018 г.</w:t>
      </w:r>
      <w:r>
        <w:rPr>
          <w:rFonts w:ascii="Times New Roman" w:hAnsi="Times New Roman"/>
          <w:sz w:val="24"/>
          <w:szCs w:val="24"/>
          <w:lang w:eastAsia="ru-RU"/>
        </w:rPr>
        <w:t xml:space="preserve">,  а,  следовательно,  реализации мероприятий  муниципальных программ  приходится на  </w:t>
      </w:r>
      <w:r w:rsidRPr="00624751">
        <w:rPr>
          <w:rFonts w:ascii="Times New Roman" w:hAnsi="Times New Roman"/>
          <w:sz w:val="24"/>
          <w:szCs w:val="24"/>
          <w:lang w:eastAsia="ru-RU"/>
        </w:rPr>
        <w:t>МП "Развитие библиотечного дела"</w:t>
      </w:r>
      <w:r>
        <w:rPr>
          <w:rFonts w:ascii="Times New Roman" w:hAnsi="Times New Roman"/>
          <w:sz w:val="24"/>
          <w:szCs w:val="24"/>
          <w:lang w:eastAsia="ru-RU"/>
        </w:rPr>
        <w:t xml:space="preserve"> - 29,3%,  на </w:t>
      </w:r>
      <w:r w:rsidRPr="00624751">
        <w:rPr>
          <w:rFonts w:ascii="Times New Roman" w:hAnsi="Times New Roman"/>
          <w:sz w:val="24"/>
          <w:szCs w:val="24"/>
          <w:lang w:eastAsia="ru-RU"/>
        </w:rPr>
        <w:t>МП "Повышение безопасности дорожного движения"</w:t>
      </w:r>
      <w:r>
        <w:rPr>
          <w:rFonts w:ascii="Times New Roman" w:hAnsi="Times New Roman"/>
          <w:sz w:val="24"/>
          <w:szCs w:val="24"/>
          <w:lang w:eastAsia="ru-RU"/>
        </w:rPr>
        <w:t xml:space="preserve"> -24,7%, на  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235FBD" w:rsidRPr="00235FBD">
        <w:rPr>
          <w:rFonts w:ascii="Times New Roman" w:hAnsi="Times New Roman"/>
          <w:sz w:val="24"/>
          <w:szCs w:val="24"/>
          <w:lang w:eastAsia="ru-RU"/>
        </w:rPr>
        <w:t xml:space="preserve">«Благоустройство на территории </w:t>
      </w:r>
      <w:proofErr w:type="spellStart"/>
      <w:r w:rsidR="00235FBD" w:rsidRPr="00235FB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235FBD" w:rsidRPr="00235FBD">
        <w:rPr>
          <w:rFonts w:ascii="Times New Roman" w:hAnsi="Times New Roman"/>
          <w:sz w:val="24"/>
          <w:szCs w:val="24"/>
          <w:lang w:eastAsia="ru-RU"/>
        </w:rPr>
        <w:t xml:space="preserve"> городского  поселения»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- 20,4%.</w:t>
      </w:r>
    </w:p>
    <w:p w:rsidR="00E17464" w:rsidRDefault="00B40B77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Наиболее низкое </w:t>
      </w:r>
      <w:r w:rsidR="00884602">
        <w:rPr>
          <w:rFonts w:ascii="Times New Roman" w:hAnsi="Times New Roman"/>
          <w:sz w:val="24"/>
          <w:szCs w:val="24"/>
          <w:lang w:eastAsia="ru-RU"/>
        </w:rPr>
        <w:t>исполнение по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38F">
        <w:rPr>
          <w:rFonts w:ascii="Times New Roman" w:hAnsi="Times New Roman"/>
          <w:sz w:val="24"/>
          <w:szCs w:val="24"/>
          <w:lang w:eastAsia="ru-RU"/>
        </w:rPr>
        <w:t>следующим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</w:t>
      </w:r>
      <w:r w:rsidR="00CE438F">
        <w:rPr>
          <w:rFonts w:ascii="Times New Roman" w:hAnsi="Times New Roman"/>
          <w:sz w:val="24"/>
          <w:szCs w:val="24"/>
          <w:lang w:eastAsia="ru-RU"/>
        </w:rPr>
        <w:t>: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>"Управление и распоряжение имуществом"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-0,8%,  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>МП "Молодежь ТГП"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 -4,6%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D3F2C" w:rsidRPr="002D3F2C">
        <w:rPr>
          <w:rFonts w:ascii="Times New Roman" w:hAnsi="Times New Roman"/>
          <w:sz w:val="24"/>
          <w:szCs w:val="24"/>
          <w:lang w:eastAsia="ru-RU"/>
        </w:rPr>
        <w:t>МП "Содержание  имущества казны"</w:t>
      </w:r>
      <w:r w:rsidR="002D3F2C">
        <w:rPr>
          <w:rFonts w:ascii="Times New Roman" w:hAnsi="Times New Roman"/>
          <w:sz w:val="24"/>
          <w:szCs w:val="24"/>
          <w:lang w:eastAsia="ru-RU"/>
        </w:rPr>
        <w:t>-8,0%</w:t>
      </w:r>
      <w:r w:rsidR="000B3679">
        <w:rPr>
          <w:rFonts w:ascii="Times New Roman" w:hAnsi="Times New Roman"/>
          <w:sz w:val="24"/>
          <w:szCs w:val="24"/>
          <w:lang w:eastAsia="ru-RU"/>
        </w:rPr>
        <w:t>.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0B77" w:rsidRPr="005F4E9D" w:rsidRDefault="00E17464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При запланированном финансировании на 2018 год отсутствует 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в проверяемом периоде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исполнение  следующих программ:  </w:t>
      </w:r>
      <w:proofErr w:type="gramStart"/>
      <w:r w:rsidRPr="00E17464">
        <w:rPr>
          <w:rFonts w:ascii="Times New Roman" w:hAnsi="Times New Roman"/>
          <w:sz w:val="24"/>
          <w:szCs w:val="24"/>
          <w:lang w:eastAsia="ru-RU"/>
        </w:rPr>
        <w:t>МП "Обеспечение первичных мер пожарной безопасности"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"Развитие и поддержка субъектов малого предпринимательства"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"Молодым семьям - доступное жилье"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"Повышение  эффективности муниципальными финансами"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"Энергосбережение"</w:t>
      </w:r>
      <w:r w:rsidR="000B367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F4E9D" w:rsidRP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751"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AC4171" w:rsidRDefault="00A915A5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C417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 квартале 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8344E7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на устранение аварийных ситуаций не направлялись. Нераспределенный  остаток бюджетных ассигнований резервного фонда  на 01.04.201</w:t>
      </w:r>
      <w:r w:rsidR="00AB080E">
        <w:rPr>
          <w:rFonts w:ascii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500,0 тыс. рублей.</w:t>
      </w:r>
    </w:p>
    <w:p w:rsidR="003C1ACF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FF5A14" w:rsidRDefault="00FF5A14" w:rsidP="00D92436">
      <w:pPr>
        <w:pStyle w:val="a8"/>
        <w:ind w:firstLine="708"/>
        <w:rPr>
          <w:sz w:val="24"/>
          <w:szCs w:val="24"/>
        </w:rPr>
      </w:pPr>
    </w:p>
    <w:p w:rsidR="00083E77" w:rsidRPr="00BC2881" w:rsidRDefault="00FF5A14" w:rsidP="00D92436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 xml:space="preserve">Общая сумма дебиторской задолженности на конец отчетного периода составляет 33683,6 тыс. рублей, из нее: </w:t>
      </w:r>
      <w:r w:rsidR="00083E77" w:rsidRPr="00BC2881">
        <w:rPr>
          <w:sz w:val="24"/>
          <w:szCs w:val="24"/>
        </w:rPr>
        <w:t>по счету 120511000 – дебиторская задолженность по налоговым доходам (недоимка)</w:t>
      </w:r>
      <w:r w:rsidR="00F647CB" w:rsidRPr="00BC2881">
        <w:rPr>
          <w:sz w:val="24"/>
          <w:szCs w:val="24"/>
        </w:rPr>
        <w:t>,</w:t>
      </w:r>
      <w:r w:rsidR="00F647CB" w:rsidRPr="00BC2881">
        <w:t xml:space="preserve"> </w:t>
      </w:r>
      <w:r w:rsidR="00F647CB" w:rsidRPr="00BC2881">
        <w:rPr>
          <w:sz w:val="24"/>
          <w:szCs w:val="24"/>
        </w:rPr>
        <w:t>переданная налоговой инспекцией  на уровень муниципалитета</w:t>
      </w:r>
      <w:r w:rsidR="00083E77" w:rsidRPr="00BC2881">
        <w:rPr>
          <w:sz w:val="24"/>
          <w:szCs w:val="24"/>
        </w:rPr>
        <w:t xml:space="preserve"> – 29584,8 тыс. рублей,  </w:t>
      </w:r>
      <w:r w:rsidR="00171450">
        <w:rPr>
          <w:sz w:val="24"/>
          <w:szCs w:val="24"/>
        </w:rPr>
        <w:t>из нее п</w:t>
      </w:r>
      <w:r w:rsidR="00171450">
        <w:rPr>
          <w:sz w:val="24"/>
          <w:szCs w:val="24"/>
        </w:rPr>
        <w:t xml:space="preserve">росроченная дебиторская задолженность </w:t>
      </w:r>
      <w:r w:rsidR="00171450">
        <w:rPr>
          <w:sz w:val="24"/>
          <w:szCs w:val="24"/>
        </w:rPr>
        <w:t xml:space="preserve">составила 29561,7 тыс. рублей,  </w:t>
      </w:r>
      <w:r w:rsidRPr="00BC2881">
        <w:rPr>
          <w:sz w:val="24"/>
          <w:szCs w:val="24"/>
        </w:rPr>
        <w:t>по счету 1205</w:t>
      </w:r>
      <w:r w:rsidR="000C4D81" w:rsidRPr="00BC2881">
        <w:rPr>
          <w:sz w:val="24"/>
          <w:szCs w:val="24"/>
        </w:rPr>
        <w:t>21</w:t>
      </w:r>
      <w:r w:rsidRPr="00BC2881">
        <w:rPr>
          <w:sz w:val="24"/>
          <w:szCs w:val="24"/>
        </w:rPr>
        <w:t>000 - сумма дебиторской задолженности  по арендным платежам</w:t>
      </w:r>
      <w:r w:rsidR="000C4D81" w:rsidRPr="00BC2881">
        <w:rPr>
          <w:sz w:val="24"/>
          <w:szCs w:val="24"/>
        </w:rPr>
        <w:t xml:space="preserve"> за пользование муниципальным имуществом</w:t>
      </w:r>
      <w:r w:rsidRPr="00BC2881">
        <w:rPr>
          <w:sz w:val="24"/>
          <w:szCs w:val="24"/>
        </w:rPr>
        <w:t xml:space="preserve"> – </w:t>
      </w:r>
      <w:r w:rsidR="000C4D81" w:rsidRPr="00BC2881">
        <w:rPr>
          <w:sz w:val="24"/>
          <w:szCs w:val="24"/>
        </w:rPr>
        <w:t>1938,6</w:t>
      </w:r>
      <w:r w:rsidRPr="00BC2881">
        <w:rPr>
          <w:sz w:val="24"/>
          <w:szCs w:val="24"/>
        </w:rPr>
        <w:t xml:space="preserve"> тыс. рублей,</w:t>
      </w:r>
      <w:r w:rsidR="000C4D81" w:rsidRPr="00BC2881">
        <w:rPr>
          <w:sz w:val="24"/>
          <w:szCs w:val="24"/>
        </w:rPr>
        <w:t xml:space="preserve"> по счету 120581000</w:t>
      </w:r>
      <w:proofErr w:type="gramEnd"/>
      <w:r w:rsidR="000C4D81" w:rsidRPr="00BC2881">
        <w:rPr>
          <w:sz w:val="24"/>
          <w:szCs w:val="24"/>
        </w:rPr>
        <w:t xml:space="preserve"> </w:t>
      </w:r>
      <w:proofErr w:type="gramStart"/>
      <w:r w:rsidR="000C4D81" w:rsidRPr="00BC2881">
        <w:rPr>
          <w:sz w:val="24"/>
          <w:szCs w:val="24"/>
        </w:rPr>
        <w:t xml:space="preserve">дебиторская задолженность по договорам социального найма </w:t>
      </w:r>
      <w:r w:rsidR="00083E77" w:rsidRPr="00BC2881">
        <w:rPr>
          <w:sz w:val="24"/>
          <w:szCs w:val="24"/>
        </w:rPr>
        <w:t>–</w:t>
      </w:r>
      <w:r w:rsidR="000C4D81" w:rsidRPr="00BC2881">
        <w:rPr>
          <w:sz w:val="24"/>
          <w:szCs w:val="24"/>
        </w:rPr>
        <w:t xml:space="preserve"> </w:t>
      </w:r>
      <w:r w:rsidR="00083E77" w:rsidRPr="00BC2881">
        <w:rPr>
          <w:sz w:val="24"/>
          <w:szCs w:val="24"/>
        </w:rPr>
        <w:t>1750,4 тыс. рублей</w:t>
      </w:r>
      <w:proofErr w:type="gramEnd"/>
      <w:r w:rsidR="00083E77" w:rsidRPr="00BC2881">
        <w:rPr>
          <w:sz w:val="24"/>
          <w:szCs w:val="24"/>
        </w:rPr>
        <w:t xml:space="preserve">, </w:t>
      </w:r>
      <w:r w:rsidRPr="00BC2881">
        <w:rPr>
          <w:sz w:val="24"/>
          <w:szCs w:val="24"/>
        </w:rPr>
        <w:t xml:space="preserve"> </w:t>
      </w:r>
      <w:proofErr w:type="gramStart"/>
      <w:r w:rsidRPr="00BC2881">
        <w:rPr>
          <w:sz w:val="24"/>
          <w:szCs w:val="24"/>
        </w:rPr>
        <w:t>по счету 12060000 «Расчеты по выданным</w:t>
      </w:r>
      <w:proofErr w:type="gramEnd"/>
      <w:r w:rsidRPr="00BC2881">
        <w:rPr>
          <w:sz w:val="24"/>
          <w:szCs w:val="24"/>
        </w:rPr>
        <w:t xml:space="preserve"> авансам»  отражены выплаченные авансы в сумме 280,8 тыс. рублей: за подписку на периодические издания ФГУП «Почта России», за электроэнергию,  </w:t>
      </w:r>
      <w:proofErr w:type="spellStart"/>
      <w:r w:rsidRPr="00BC2881">
        <w:rPr>
          <w:sz w:val="24"/>
          <w:szCs w:val="24"/>
        </w:rPr>
        <w:t>теплоэнергию</w:t>
      </w:r>
      <w:proofErr w:type="spellEnd"/>
      <w:r w:rsidRPr="00BC2881">
        <w:rPr>
          <w:sz w:val="24"/>
          <w:szCs w:val="24"/>
        </w:rPr>
        <w:t>, за поставку газеты редакции «</w:t>
      </w:r>
      <w:proofErr w:type="spellStart"/>
      <w:r w:rsidRPr="00BC2881">
        <w:rPr>
          <w:sz w:val="24"/>
          <w:szCs w:val="24"/>
        </w:rPr>
        <w:t>Бирюсинская</w:t>
      </w:r>
      <w:proofErr w:type="spellEnd"/>
      <w:r w:rsidRPr="00BC2881">
        <w:rPr>
          <w:sz w:val="24"/>
          <w:szCs w:val="24"/>
        </w:rPr>
        <w:t xml:space="preserve"> новь»,  </w:t>
      </w:r>
      <w:proofErr w:type="spellStart"/>
      <w:r w:rsidRPr="00BC2881">
        <w:rPr>
          <w:sz w:val="24"/>
          <w:szCs w:val="24"/>
        </w:rPr>
        <w:t>тех</w:t>
      </w:r>
      <w:proofErr w:type="gramStart"/>
      <w:r w:rsidRPr="00BC2881">
        <w:rPr>
          <w:sz w:val="24"/>
          <w:szCs w:val="24"/>
        </w:rPr>
        <w:t>.с</w:t>
      </w:r>
      <w:proofErr w:type="gramEnd"/>
      <w:r w:rsidRPr="00BC2881">
        <w:rPr>
          <w:sz w:val="24"/>
          <w:szCs w:val="24"/>
        </w:rPr>
        <w:t>опровождение</w:t>
      </w:r>
      <w:proofErr w:type="spellEnd"/>
      <w:r w:rsidRPr="00BC2881">
        <w:rPr>
          <w:sz w:val="24"/>
          <w:szCs w:val="24"/>
        </w:rPr>
        <w:t xml:space="preserve"> программы 1С.  По  счету 13030000 «Расчеты по платежам в бюджеты» отражены расчеты с Фондом социального страхования – 129,0 тыс. рублей. </w:t>
      </w:r>
      <w:r w:rsidR="00171450">
        <w:rPr>
          <w:sz w:val="24"/>
          <w:szCs w:val="24"/>
        </w:rPr>
        <w:t xml:space="preserve"> </w:t>
      </w:r>
    </w:p>
    <w:p w:rsidR="00D477CA" w:rsidRDefault="00D477CA" w:rsidP="00D92436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>Рост дебиторской задолженности по отношению к  данным на начало года  (</w:t>
      </w:r>
      <w:r w:rsidR="00F647CB" w:rsidRPr="00BC2881">
        <w:rPr>
          <w:sz w:val="24"/>
          <w:szCs w:val="24"/>
        </w:rPr>
        <w:t>33391,6</w:t>
      </w:r>
      <w:r w:rsidRPr="00BC2881">
        <w:rPr>
          <w:sz w:val="24"/>
          <w:szCs w:val="24"/>
        </w:rPr>
        <w:t xml:space="preserve"> тыс. рублей)  составил  </w:t>
      </w:r>
      <w:r w:rsidR="00F647CB" w:rsidRPr="00BC2881">
        <w:rPr>
          <w:sz w:val="24"/>
          <w:szCs w:val="24"/>
        </w:rPr>
        <w:t>292,0</w:t>
      </w:r>
      <w:r w:rsidRPr="00BC2881">
        <w:rPr>
          <w:sz w:val="24"/>
          <w:szCs w:val="24"/>
        </w:rPr>
        <w:t xml:space="preserve"> тыс. рублей или на </w:t>
      </w:r>
      <w:r w:rsidR="00F647CB" w:rsidRPr="00BC2881">
        <w:rPr>
          <w:sz w:val="24"/>
          <w:szCs w:val="24"/>
        </w:rPr>
        <w:t>0</w:t>
      </w:r>
      <w:r w:rsidR="00DC2E80" w:rsidRPr="00BC2881">
        <w:rPr>
          <w:sz w:val="24"/>
          <w:szCs w:val="24"/>
        </w:rPr>
        <w:t>,</w:t>
      </w:r>
      <w:r w:rsidR="00F647CB" w:rsidRPr="00BC2881">
        <w:rPr>
          <w:sz w:val="24"/>
          <w:szCs w:val="24"/>
        </w:rPr>
        <w:t>9</w:t>
      </w:r>
      <w:r w:rsidRPr="00BC2881">
        <w:rPr>
          <w:sz w:val="24"/>
          <w:szCs w:val="24"/>
        </w:rPr>
        <w:t xml:space="preserve">%. </w:t>
      </w:r>
      <w:r w:rsidR="00F647CB" w:rsidRPr="00BC2881">
        <w:rPr>
          <w:sz w:val="24"/>
          <w:szCs w:val="24"/>
        </w:rPr>
        <w:t>Помимо недоимки по налогам,  н</w:t>
      </w:r>
      <w:r w:rsidRPr="00BC2881">
        <w:rPr>
          <w:sz w:val="24"/>
          <w:szCs w:val="24"/>
        </w:rPr>
        <w:t xml:space="preserve">аибольший удельный вес составляет  дебиторская задолженность по арендной плате  за пользование муниципальным имуществом  - </w:t>
      </w:r>
      <w:r w:rsidR="00F647CB" w:rsidRPr="00BC2881">
        <w:rPr>
          <w:sz w:val="24"/>
          <w:szCs w:val="24"/>
        </w:rPr>
        <w:t>1938,6</w:t>
      </w:r>
      <w:r w:rsidRPr="00BC2881">
        <w:rPr>
          <w:sz w:val="24"/>
          <w:szCs w:val="24"/>
        </w:rPr>
        <w:t xml:space="preserve"> тыс. рублей</w:t>
      </w:r>
      <w:r w:rsidR="00BC2881">
        <w:rPr>
          <w:sz w:val="24"/>
          <w:szCs w:val="24"/>
        </w:rPr>
        <w:t>, рост которой по сравнению с началом года (1600,8 тыс. руб.) составил 337,8 тыс. рублей или 21,1%</w:t>
      </w:r>
      <w:r w:rsidRPr="00BC2881">
        <w:rPr>
          <w:sz w:val="24"/>
          <w:szCs w:val="24"/>
        </w:rPr>
        <w:t xml:space="preserve"> </w:t>
      </w:r>
      <w:r w:rsidR="00DC2E80" w:rsidRPr="00BC2881">
        <w:rPr>
          <w:sz w:val="24"/>
          <w:szCs w:val="24"/>
        </w:rPr>
        <w:t>и по плате за</w:t>
      </w:r>
      <w:proofErr w:type="gramEnd"/>
      <w:r w:rsidR="00DC2E80" w:rsidRPr="00BC2881">
        <w:rPr>
          <w:sz w:val="24"/>
          <w:szCs w:val="24"/>
        </w:rPr>
        <w:t xml:space="preserve"> пользование муниципальным жильем по договорам социального найма – </w:t>
      </w:r>
      <w:r w:rsidR="00F647CB" w:rsidRPr="00BC2881">
        <w:rPr>
          <w:sz w:val="24"/>
          <w:szCs w:val="24"/>
        </w:rPr>
        <w:t>1750,4</w:t>
      </w:r>
      <w:r w:rsidR="00DC2E80" w:rsidRPr="00BC2881">
        <w:rPr>
          <w:sz w:val="24"/>
          <w:szCs w:val="24"/>
        </w:rPr>
        <w:t xml:space="preserve"> тыс. рублей</w:t>
      </w:r>
      <w:r w:rsidR="00BC2881">
        <w:rPr>
          <w:sz w:val="24"/>
          <w:szCs w:val="24"/>
        </w:rPr>
        <w:t xml:space="preserve">, рост которой по сравнению с началом года (1594,5 </w:t>
      </w:r>
      <w:proofErr w:type="spellStart"/>
      <w:r w:rsidR="00BC2881">
        <w:rPr>
          <w:sz w:val="24"/>
          <w:szCs w:val="24"/>
        </w:rPr>
        <w:t>тыс</w:t>
      </w:r>
      <w:proofErr w:type="gramStart"/>
      <w:r w:rsidR="00BC2881">
        <w:rPr>
          <w:sz w:val="24"/>
          <w:szCs w:val="24"/>
        </w:rPr>
        <w:t>.р</w:t>
      </w:r>
      <w:proofErr w:type="gramEnd"/>
      <w:r w:rsidR="00BC2881">
        <w:rPr>
          <w:sz w:val="24"/>
          <w:szCs w:val="24"/>
        </w:rPr>
        <w:t>уб</w:t>
      </w:r>
      <w:proofErr w:type="spellEnd"/>
      <w:r w:rsidR="00BC2881">
        <w:rPr>
          <w:sz w:val="24"/>
          <w:szCs w:val="24"/>
        </w:rPr>
        <w:t>.) составил 155,9 тыс. рублей или 9,8%</w:t>
      </w:r>
      <w:r w:rsidR="00DC2E80" w:rsidRPr="00BC2881">
        <w:rPr>
          <w:sz w:val="24"/>
          <w:szCs w:val="24"/>
        </w:rPr>
        <w:t>.</w:t>
      </w:r>
      <w:r w:rsidR="00BC2881">
        <w:rPr>
          <w:sz w:val="24"/>
          <w:szCs w:val="24"/>
        </w:rPr>
        <w:t xml:space="preserve"> </w:t>
      </w:r>
    </w:p>
    <w:p w:rsidR="00075361" w:rsidRDefault="00075361" w:rsidP="00D92436">
      <w:pPr>
        <w:pStyle w:val="a8"/>
        <w:ind w:firstLine="708"/>
        <w:rPr>
          <w:sz w:val="24"/>
          <w:szCs w:val="24"/>
        </w:rPr>
      </w:pPr>
    </w:p>
    <w:p w:rsidR="00DA32E2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CA7329">
        <w:rPr>
          <w:sz w:val="24"/>
          <w:szCs w:val="24"/>
        </w:rPr>
        <w:t xml:space="preserve">увеличилась с </w:t>
      </w:r>
      <w:r w:rsidR="00DA32E2">
        <w:rPr>
          <w:sz w:val="24"/>
          <w:szCs w:val="24"/>
        </w:rPr>
        <w:t>334,2</w:t>
      </w:r>
      <w:r w:rsidR="00976301">
        <w:rPr>
          <w:sz w:val="24"/>
          <w:szCs w:val="24"/>
        </w:rPr>
        <w:t xml:space="preserve"> тыс. рублей на начало года до </w:t>
      </w:r>
      <w:r w:rsidR="00DA32E2">
        <w:rPr>
          <w:sz w:val="24"/>
          <w:szCs w:val="24"/>
        </w:rPr>
        <w:t>8999,5</w:t>
      </w:r>
      <w:r w:rsidR="00976301">
        <w:rPr>
          <w:sz w:val="24"/>
          <w:szCs w:val="24"/>
        </w:rPr>
        <w:t xml:space="preserve"> тыс. рублей по состоянию на 01.04.201</w:t>
      </w:r>
      <w:r w:rsidR="00DA32E2">
        <w:rPr>
          <w:sz w:val="24"/>
          <w:szCs w:val="24"/>
        </w:rPr>
        <w:t>8</w:t>
      </w:r>
      <w:r w:rsidR="00976301">
        <w:rPr>
          <w:sz w:val="24"/>
          <w:szCs w:val="24"/>
        </w:rPr>
        <w:t xml:space="preserve"> г.</w:t>
      </w:r>
      <w:r w:rsidR="00CA7329">
        <w:rPr>
          <w:sz w:val="24"/>
          <w:szCs w:val="24"/>
        </w:rPr>
        <w:t xml:space="preserve">, т.е. на  </w:t>
      </w:r>
      <w:r w:rsidR="00DA32E2">
        <w:rPr>
          <w:sz w:val="24"/>
          <w:szCs w:val="24"/>
        </w:rPr>
        <w:t>8665,3</w:t>
      </w:r>
      <w:r w:rsidR="00CA7329">
        <w:rPr>
          <w:sz w:val="24"/>
          <w:szCs w:val="24"/>
        </w:rPr>
        <w:t xml:space="preserve"> тыс. рублей</w:t>
      </w:r>
      <w:proofErr w:type="gramStart"/>
      <w:r w:rsidR="00CA7329">
        <w:rPr>
          <w:sz w:val="24"/>
          <w:szCs w:val="24"/>
        </w:rPr>
        <w:t>.</w:t>
      </w:r>
      <w:proofErr w:type="gramEnd"/>
      <w:r w:rsidR="00CA7329">
        <w:rPr>
          <w:sz w:val="24"/>
          <w:szCs w:val="24"/>
        </w:rPr>
        <w:t xml:space="preserve"> </w:t>
      </w:r>
      <w:r w:rsidR="00DA32E2">
        <w:rPr>
          <w:sz w:val="24"/>
          <w:szCs w:val="24"/>
        </w:rPr>
        <w:t>Увеличение</w:t>
      </w:r>
      <w:r w:rsidR="00CA7329">
        <w:rPr>
          <w:sz w:val="24"/>
          <w:szCs w:val="24"/>
        </w:rPr>
        <w:t xml:space="preserve"> </w:t>
      </w:r>
      <w:r w:rsidR="00DA32E2">
        <w:rPr>
          <w:sz w:val="24"/>
          <w:szCs w:val="24"/>
        </w:rPr>
        <w:t xml:space="preserve">преимущественно </w:t>
      </w:r>
      <w:r w:rsidR="00CA7329">
        <w:rPr>
          <w:sz w:val="24"/>
          <w:szCs w:val="24"/>
        </w:rPr>
        <w:t>связано с</w:t>
      </w:r>
      <w:r w:rsidR="00DA32E2">
        <w:rPr>
          <w:sz w:val="24"/>
          <w:szCs w:val="24"/>
        </w:rPr>
        <w:t>о следующими причинами:</w:t>
      </w:r>
    </w:p>
    <w:p w:rsidR="00DA32E2" w:rsidRDefault="00DA32E2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 Изменением сроков выплаты заработной платы с начала года.  Кредиторская задолженность  по заработной плате составила 1623,2 тыс. руб. и по отчислениям во внебюджетные фонды 921,6 тыс. рублей.</w:t>
      </w:r>
    </w:p>
    <w:p w:rsidR="00DA32E2" w:rsidRDefault="00DA32E2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2F24C6">
        <w:rPr>
          <w:sz w:val="24"/>
          <w:szCs w:val="24"/>
        </w:rPr>
        <w:t xml:space="preserve"> кредиторской</w:t>
      </w:r>
      <w:r>
        <w:rPr>
          <w:sz w:val="24"/>
          <w:szCs w:val="24"/>
        </w:rPr>
        <w:t xml:space="preserve"> </w:t>
      </w:r>
      <w:r w:rsidR="002F24C6">
        <w:rPr>
          <w:sz w:val="24"/>
          <w:szCs w:val="24"/>
        </w:rPr>
        <w:t>задолженностью ООО «</w:t>
      </w:r>
      <w:proofErr w:type="spellStart"/>
      <w:r w:rsidR="002F24C6">
        <w:rPr>
          <w:sz w:val="24"/>
          <w:szCs w:val="24"/>
        </w:rPr>
        <w:t>Стройком</w:t>
      </w:r>
      <w:proofErr w:type="spellEnd"/>
      <w:r w:rsidR="002F24C6">
        <w:rPr>
          <w:sz w:val="24"/>
          <w:szCs w:val="24"/>
        </w:rPr>
        <w:t xml:space="preserve">»  за строительство </w:t>
      </w:r>
      <w:proofErr w:type="spellStart"/>
      <w:r w:rsidR="002F24C6">
        <w:rPr>
          <w:sz w:val="24"/>
          <w:szCs w:val="24"/>
        </w:rPr>
        <w:t>ФОКа</w:t>
      </w:r>
      <w:proofErr w:type="spellEnd"/>
      <w:r w:rsidR="002F24C6">
        <w:rPr>
          <w:sz w:val="24"/>
          <w:szCs w:val="24"/>
        </w:rPr>
        <w:t xml:space="preserve"> в сумме 6049,0 тыс. рублей.</w:t>
      </w:r>
    </w:p>
    <w:p w:rsidR="002F24C6" w:rsidRDefault="002F24C6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Прочая кредиторская задолженность числится за услуги по размещению информации в ГИС ЖКХ – 27,0 тыс. рублей, возмещение за квартиру в рамках программы переселения из аварийного жилья - 169,4  тыс. рублей,  за ГСМ - 62,8 тыс. рублей, за  поставку светильников для уличного освещения ООО «</w:t>
      </w:r>
      <w:proofErr w:type="spellStart"/>
      <w:r>
        <w:rPr>
          <w:sz w:val="24"/>
          <w:szCs w:val="24"/>
        </w:rPr>
        <w:t>Лэд</w:t>
      </w:r>
      <w:proofErr w:type="spellEnd"/>
      <w:r>
        <w:rPr>
          <w:sz w:val="24"/>
          <w:szCs w:val="24"/>
        </w:rPr>
        <w:t xml:space="preserve"> Дженерал» - 146,5 тыс. рублей.</w:t>
      </w:r>
    </w:p>
    <w:p w:rsidR="00AC44F7" w:rsidRDefault="00AC44F7" w:rsidP="0046117D">
      <w:pPr>
        <w:pStyle w:val="a8"/>
        <w:spacing w:after="240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lastRenderedPageBreak/>
        <w:t>По состоянию на 01.</w:t>
      </w:r>
      <w:r>
        <w:rPr>
          <w:sz w:val="24"/>
          <w:szCs w:val="24"/>
        </w:rPr>
        <w:t>04</w:t>
      </w:r>
      <w:r w:rsidRPr="00C52F58">
        <w:rPr>
          <w:sz w:val="24"/>
          <w:szCs w:val="24"/>
        </w:rPr>
        <w:t>.201</w:t>
      </w:r>
      <w:r w:rsidR="0065234C">
        <w:rPr>
          <w:sz w:val="24"/>
          <w:szCs w:val="24"/>
        </w:rPr>
        <w:t>8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 не имеет </w:t>
      </w:r>
      <w:r w:rsidR="0065234C">
        <w:rPr>
          <w:sz w:val="24"/>
          <w:szCs w:val="24"/>
        </w:rPr>
        <w:t xml:space="preserve">просроченной кредиторской </w:t>
      </w:r>
      <w:r w:rsidRPr="00C52F58">
        <w:rPr>
          <w:sz w:val="24"/>
          <w:szCs w:val="24"/>
        </w:rPr>
        <w:t>задолженности</w:t>
      </w:r>
      <w:r w:rsidR="0065234C">
        <w:rPr>
          <w:sz w:val="24"/>
          <w:szCs w:val="24"/>
        </w:rPr>
        <w:t>.</w:t>
      </w:r>
      <w:r w:rsidRPr="00C52F58">
        <w:rPr>
          <w:sz w:val="24"/>
          <w:szCs w:val="24"/>
        </w:rPr>
        <w:t xml:space="preserve"> </w:t>
      </w:r>
    </w:p>
    <w:p w:rsidR="00EB4EEB" w:rsidRPr="00C52F58" w:rsidRDefault="00E11347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A75AC5" w:rsidRPr="00C52F58" w:rsidRDefault="00210291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0" w:name="YANDEX_261"/>
      <w:bookmarkEnd w:id="0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="007876F4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7876F4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bookmarkStart w:id="1" w:name="YANDEX_264"/>
      <w:bookmarkEnd w:id="1"/>
      <w:r w:rsidR="007876F4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876F4">
        <w:rPr>
          <w:rFonts w:ascii="Times New Roman" w:hAnsi="Times New Roman"/>
          <w:sz w:val="24"/>
          <w:szCs w:val="24"/>
          <w:lang w:eastAsia="ru-RU"/>
        </w:rPr>
        <w:t>8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480CA7">
        <w:rPr>
          <w:rFonts w:ascii="Times New Roman" w:hAnsi="Times New Roman"/>
          <w:sz w:val="24"/>
          <w:szCs w:val="24"/>
          <w:lang w:eastAsia="ru-RU"/>
        </w:rPr>
        <w:t>27729,6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480CA7">
        <w:rPr>
          <w:rFonts w:ascii="Times New Roman" w:hAnsi="Times New Roman"/>
          <w:sz w:val="24"/>
          <w:szCs w:val="24"/>
          <w:lang w:eastAsia="ru-RU"/>
        </w:rPr>
        <w:t>14,8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2" w:name="YANDEX_262"/>
      <w:bookmarkEnd w:id="2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480CA7">
        <w:rPr>
          <w:rFonts w:ascii="Times New Roman" w:hAnsi="Times New Roman"/>
          <w:sz w:val="24"/>
          <w:szCs w:val="24"/>
          <w:lang w:eastAsia="ru-RU"/>
        </w:rPr>
        <w:t>24347,3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480CA7">
        <w:rPr>
          <w:rFonts w:ascii="Times New Roman" w:hAnsi="Times New Roman"/>
          <w:sz w:val="24"/>
          <w:szCs w:val="24"/>
          <w:lang w:eastAsia="ru-RU"/>
        </w:rPr>
        <w:t>11,9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 с учетом изменений в сводной бюджетной росписи.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в отчетном периоде исполнен с </w:t>
      </w:r>
      <w:r w:rsidR="007876F4">
        <w:rPr>
          <w:rFonts w:ascii="Times New Roman" w:hAnsi="Times New Roman"/>
          <w:sz w:val="24"/>
          <w:szCs w:val="24"/>
          <w:lang w:eastAsia="ru-RU"/>
        </w:rPr>
        <w:t>профицитом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7876F4">
        <w:rPr>
          <w:rFonts w:ascii="Times New Roman" w:hAnsi="Times New Roman"/>
          <w:sz w:val="24"/>
          <w:szCs w:val="24"/>
          <w:lang w:eastAsia="ru-RU"/>
        </w:rPr>
        <w:t>3382,3 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В отчетном периоде исполнение бюджета по расходам осуществлялось за счет собственных (налоговых и неналоговых) доходов</w:t>
      </w:r>
      <w:r w:rsidR="00480CA7">
        <w:rPr>
          <w:rFonts w:ascii="Times New Roman" w:hAnsi="Times New Roman"/>
          <w:sz w:val="24"/>
          <w:szCs w:val="24"/>
          <w:lang w:eastAsia="ru-RU"/>
        </w:rPr>
        <w:t>.</w:t>
      </w:r>
      <w:r w:rsidR="00A75A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958" w:rsidRDefault="00B53EA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YANDEX_263"/>
      <w:bookmarkEnd w:id="3"/>
      <w:r>
        <w:rPr>
          <w:rFonts w:ascii="Times New Roman" w:hAnsi="Times New Roman"/>
          <w:sz w:val="24"/>
          <w:szCs w:val="24"/>
          <w:lang w:eastAsia="ru-RU"/>
        </w:rPr>
        <w:t>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по 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«Жилищно-коммунальное хозяйство»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>
        <w:rPr>
          <w:rFonts w:ascii="Times New Roman" w:hAnsi="Times New Roman"/>
          <w:sz w:val="24"/>
          <w:szCs w:val="24"/>
          <w:lang w:eastAsia="ru-RU"/>
        </w:rPr>
        <w:t>4,</w:t>
      </w:r>
      <w:r w:rsidR="007876F4">
        <w:rPr>
          <w:rFonts w:ascii="Times New Roman" w:hAnsi="Times New Roman"/>
          <w:sz w:val="24"/>
          <w:szCs w:val="24"/>
          <w:lang w:eastAsia="ru-RU"/>
        </w:rPr>
        <w:t>3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 по разделу 07 «</w:t>
      </w:r>
      <w:r w:rsidR="007876F4">
        <w:rPr>
          <w:rFonts w:ascii="Times New Roman" w:hAnsi="Times New Roman"/>
          <w:sz w:val="24"/>
          <w:szCs w:val="24"/>
          <w:lang w:eastAsia="ru-RU"/>
        </w:rPr>
        <w:t>Молодежная политика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» исполнение составило  </w:t>
      </w:r>
      <w:r w:rsidR="007876F4">
        <w:rPr>
          <w:rFonts w:ascii="Times New Roman" w:hAnsi="Times New Roman"/>
          <w:sz w:val="24"/>
          <w:szCs w:val="24"/>
          <w:lang w:eastAsia="ru-RU"/>
        </w:rPr>
        <w:t>4,6</w:t>
      </w:r>
      <w:r>
        <w:rPr>
          <w:rFonts w:ascii="Times New Roman" w:hAnsi="Times New Roman"/>
          <w:sz w:val="24"/>
          <w:szCs w:val="24"/>
          <w:lang w:eastAsia="ru-RU"/>
        </w:rPr>
        <w:t xml:space="preserve">%, по разделу 11 «Физическая культура и спорт» исполнение </w:t>
      </w:r>
      <w:r w:rsidR="007876F4">
        <w:rPr>
          <w:rFonts w:ascii="Times New Roman" w:hAnsi="Times New Roman"/>
          <w:sz w:val="24"/>
          <w:szCs w:val="24"/>
          <w:lang w:eastAsia="ru-RU"/>
        </w:rPr>
        <w:t>3,2</w:t>
      </w:r>
      <w:r>
        <w:rPr>
          <w:rFonts w:ascii="Times New Roman" w:hAnsi="Times New Roman"/>
          <w:sz w:val="24"/>
          <w:szCs w:val="24"/>
          <w:lang w:eastAsia="ru-RU"/>
        </w:rPr>
        <w:t>%</w:t>
      </w:r>
      <w:r w:rsidR="003979AF">
        <w:rPr>
          <w:rFonts w:ascii="Times New Roman" w:hAnsi="Times New Roman"/>
          <w:sz w:val="24"/>
          <w:szCs w:val="24"/>
          <w:lang w:eastAsia="ru-RU"/>
        </w:rPr>
        <w:t>.</w:t>
      </w:r>
    </w:p>
    <w:p w:rsidR="00BE442D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Default="00EB4EEB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 w:rsidR="003979AF"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 w:rsidR="003979AF"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3979AF">
        <w:rPr>
          <w:rFonts w:ascii="Times New Roman" w:hAnsi="Times New Roman"/>
          <w:sz w:val="24"/>
          <w:szCs w:val="24"/>
        </w:rPr>
        <w:t>1 кв.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7876F4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 w:rsidR="003979AF">
        <w:rPr>
          <w:rFonts w:ascii="Times New Roman" w:hAnsi="Times New Roman"/>
          <w:sz w:val="24"/>
          <w:szCs w:val="24"/>
        </w:rPr>
        <w:t xml:space="preserve"> </w:t>
      </w:r>
      <w:r w:rsidR="007876F4">
        <w:rPr>
          <w:rFonts w:ascii="Times New Roman" w:hAnsi="Times New Roman"/>
          <w:sz w:val="24"/>
          <w:szCs w:val="24"/>
        </w:rPr>
        <w:t>Превышения лимитов расходных обязательств не установлено.</w:t>
      </w:r>
    </w:p>
    <w:p w:rsidR="00896F73" w:rsidRDefault="003979AF" w:rsidP="004611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F7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96F7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896F73">
        <w:rPr>
          <w:rFonts w:ascii="Times New Roman" w:hAnsi="Times New Roman"/>
          <w:sz w:val="24"/>
          <w:szCs w:val="24"/>
        </w:rPr>
        <w:t xml:space="preserve"> городского поселения рекомендуется</w:t>
      </w:r>
      <w:r w:rsidR="00896F73" w:rsidRPr="00896F73">
        <w:rPr>
          <w:rFonts w:ascii="Times New Roman" w:hAnsi="Times New Roman"/>
          <w:sz w:val="24"/>
          <w:szCs w:val="24"/>
        </w:rPr>
        <w:t>:</w:t>
      </w:r>
    </w:p>
    <w:p w:rsidR="006E75C5" w:rsidRDefault="006E75C5" w:rsidP="006E75C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5C5" w:rsidRPr="006E75C5" w:rsidRDefault="00635A71" w:rsidP="00635A71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634D" w:rsidRPr="006E75C5">
        <w:rPr>
          <w:rFonts w:ascii="Times New Roman" w:hAnsi="Times New Roman"/>
          <w:sz w:val="24"/>
          <w:szCs w:val="24"/>
        </w:rPr>
        <w:t xml:space="preserve">Обеспечить в </w:t>
      </w:r>
      <w:r w:rsidR="006E75C5" w:rsidRPr="006E75C5">
        <w:rPr>
          <w:rFonts w:ascii="Times New Roman" w:hAnsi="Times New Roman"/>
          <w:sz w:val="24"/>
          <w:szCs w:val="24"/>
        </w:rPr>
        <w:t>текущем году</w:t>
      </w:r>
      <w:r w:rsidR="00BF1EC6" w:rsidRPr="006E75C5">
        <w:rPr>
          <w:rFonts w:ascii="Times New Roman" w:hAnsi="Times New Roman"/>
          <w:sz w:val="24"/>
          <w:szCs w:val="24"/>
        </w:rPr>
        <w:t xml:space="preserve"> исполнение ут</w:t>
      </w:r>
      <w:r>
        <w:rPr>
          <w:rFonts w:ascii="Times New Roman" w:hAnsi="Times New Roman"/>
          <w:sz w:val="24"/>
          <w:szCs w:val="24"/>
        </w:rPr>
        <w:t xml:space="preserve">вержденных бюджетных назначений 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>по раздел</w:t>
      </w:r>
      <w:r w:rsidR="006E75C5" w:rsidRPr="006E75C5">
        <w:rPr>
          <w:rFonts w:ascii="Times New Roman" w:hAnsi="Times New Roman"/>
          <w:sz w:val="24"/>
          <w:szCs w:val="24"/>
          <w:lang w:eastAsia="ru-RU"/>
        </w:rPr>
        <w:t>ам с наиболее низким уровнем</w:t>
      </w:r>
      <w:r w:rsidR="006E75C5">
        <w:rPr>
          <w:rFonts w:ascii="Times New Roman" w:hAnsi="Times New Roman"/>
          <w:sz w:val="24"/>
          <w:szCs w:val="24"/>
          <w:lang w:eastAsia="ru-RU"/>
        </w:rPr>
        <w:t xml:space="preserve"> освоения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6E75C5" w:rsidRPr="006E75C5">
        <w:rPr>
          <w:rFonts w:ascii="Times New Roman" w:hAnsi="Times New Roman"/>
          <w:sz w:val="24"/>
          <w:szCs w:val="24"/>
          <w:lang w:eastAsia="ru-RU"/>
        </w:rPr>
        <w:t>:</w:t>
      </w:r>
    </w:p>
    <w:p w:rsidR="000C2EBA" w:rsidRPr="006E75C5" w:rsidRDefault="006E75C5" w:rsidP="006E75C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5C5">
        <w:rPr>
          <w:rFonts w:ascii="Times New Roman" w:hAnsi="Times New Roman"/>
          <w:sz w:val="24"/>
          <w:szCs w:val="24"/>
          <w:lang w:eastAsia="ru-RU"/>
        </w:rPr>
        <w:t>-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5A71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05 «Жилищно-коммунальное хозяйство» 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>38843,4 тыс. рублей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, в том числе: </w:t>
      </w:r>
    </w:p>
    <w:p w:rsid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0501 «Жилищное хозяйство»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в сумме 4234,8 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по подразделу 0502 «Коммунальное хозяйство»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- 20775,0 тыс. рублей,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0503 «Благоустройство»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C2EBA">
        <w:rPr>
          <w:rFonts w:ascii="Times New Roman" w:hAnsi="Times New Roman"/>
          <w:sz w:val="24"/>
          <w:szCs w:val="24"/>
          <w:lang w:eastAsia="ru-RU"/>
        </w:rPr>
        <w:t>13833,6 тыс.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C2EBA" w:rsidRDefault="000C2EBA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2EBA" w:rsidRDefault="006E75C5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634D">
        <w:rPr>
          <w:rFonts w:ascii="Times New Roman" w:hAnsi="Times New Roman"/>
          <w:sz w:val="24"/>
          <w:szCs w:val="24"/>
        </w:rPr>
        <w:t xml:space="preserve"> </w:t>
      </w:r>
      <w:r w:rsidR="00635A71">
        <w:rPr>
          <w:rFonts w:ascii="Times New Roman" w:hAnsi="Times New Roman"/>
          <w:sz w:val="24"/>
          <w:szCs w:val="24"/>
        </w:rPr>
        <w:t xml:space="preserve">раздел </w:t>
      </w:r>
      <w:r w:rsidR="0086634D">
        <w:rPr>
          <w:rFonts w:ascii="Times New Roman" w:hAnsi="Times New Roman"/>
          <w:sz w:val="24"/>
          <w:szCs w:val="24"/>
        </w:rPr>
        <w:t xml:space="preserve">11  «Физическая культура и спорт» в сумме </w:t>
      </w:r>
      <w:r w:rsidR="000C2EBA">
        <w:rPr>
          <w:rFonts w:ascii="Times New Roman" w:hAnsi="Times New Roman"/>
          <w:sz w:val="24"/>
          <w:szCs w:val="24"/>
        </w:rPr>
        <w:t>40552,9</w:t>
      </w:r>
      <w:r w:rsidR="0086634D">
        <w:rPr>
          <w:rFonts w:ascii="Times New Roman" w:hAnsi="Times New Roman"/>
          <w:sz w:val="24"/>
          <w:szCs w:val="24"/>
        </w:rPr>
        <w:t xml:space="preserve"> тыс. рублей</w:t>
      </w:r>
      <w:r w:rsidR="00E4067E">
        <w:rPr>
          <w:rFonts w:ascii="Times New Roman" w:hAnsi="Times New Roman"/>
          <w:sz w:val="24"/>
          <w:szCs w:val="24"/>
        </w:rPr>
        <w:t>.</w:t>
      </w:r>
      <w:r w:rsidR="0086634D">
        <w:rPr>
          <w:rFonts w:ascii="Times New Roman" w:hAnsi="Times New Roman"/>
          <w:sz w:val="24"/>
          <w:szCs w:val="24"/>
        </w:rPr>
        <w:t xml:space="preserve"> </w:t>
      </w:r>
    </w:p>
    <w:p w:rsidR="006E75C5" w:rsidRDefault="006E75C5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5A71">
        <w:rPr>
          <w:rFonts w:ascii="Times New Roman" w:hAnsi="Times New Roman"/>
          <w:sz w:val="24"/>
          <w:szCs w:val="24"/>
        </w:rPr>
        <w:t xml:space="preserve">раздел  </w:t>
      </w:r>
      <w:r w:rsidRPr="006E75C5">
        <w:rPr>
          <w:rFonts w:ascii="Times New Roman" w:hAnsi="Times New Roman"/>
          <w:sz w:val="24"/>
          <w:szCs w:val="24"/>
        </w:rPr>
        <w:t xml:space="preserve">07 «Молодежная политика» </w:t>
      </w:r>
      <w:r>
        <w:rPr>
          <w:rFonts w:ascii="Times New Roman" w:hAnsi="Times New Roman"/>
          <w:sz w:val="24"/>
          <w:szCs w:val="24"/>
        </w:rPr>
        <w:t>в сумме  589,0 тыс. рублей.</w:t>
      </w:r>
    </w:p>
    <w:p w:rsidR="00E4067E" w:rsidRPr="00BF1EC6" w:rsidRDefault="00E4067E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067E" w:rsidRDefault="00E4067E" w:rsidP="00E4067E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438F">
        <w:rPr>
          <w:rFonts w:ascii="Times New Roman" w:hAnsi="Times New Roman"/>
          <w:sz w:val="24"/>
          <w:szCs w:val="24"/>
        </w:rPr>
        <w:t xml:space="preserve"> </w:t>
      </w:r>
      <w:r w:rsidR="00896F73" w:rsidRPr="00E4067E">
        <w:rPr>
          <w:rFonts w:ascii="Times New Roman" w:hAnsi="Times New Roman"/>
          <w:sz w:val="24"/>
          <w:szCs w:val="24"/>
        </w:rPr>
        <w:t>У</w:t>
      </w:r>
      <w:r w:rsidR="003979AF" w:rsidRPr="00E4067E">
        <w:rPr>
          <w:rFonts w:ascii="Times New Roman" w:hAnsi="Times New Roman"/>
          <w:sz w:val="24"/>
          <w:szCs w:val="24"/>
        </w:rPr>
        <w:t>силить работу по взысканию дебиторской задолженности по арендной плате</w:t>
      </w:r>
      <w:r w:rsidR="0086634D" w:rsidRPr="00E40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1938,6 тыс. рублей </w:t>
      </w:r>
      <w:r w:rsidR="0086634D" w:rsidRPr="00E4067E">
        <w:rPr>
          <w:rFonts w:ascii="Times New Roman" w:hAnsi="Times New Roman"/>
          <w:sz w:val="24"/>
          <w:szCs w:val="24"/>
        </w:rPr>
        <w:t>и договорам социального найма</w:t>
      </w:r>
      <w:r w:rsidR="003979AF" w:rsidRPr="00E4067E">
        <w:rPr>
          <w:rFonts w:ascii="Times New Roman" w:hAnsi="Times New Roman"/>
          <w:sz w:val="24"/>
          <w:szCs w:val="24"/>
        </w:rPr>
        <w:t xml:space="preserve"> за пользование муниципальным имуществом</w:t>
      </w:r>
      <w:r>
        <w:rPr>
          <w:rFonts w:ascii="Times New Roman" w:hAnsi="Times New Roman"/>
          <w:sz w:val="24"/>
          <w:szCs w:val="24"/>
        </w:rPr>
        <w:t xml:space="preserve"> в сумме 1750,4 тыс. рублей</w:t>
      </w:r>
      <w:r w:rsidR="003979AF" w:rsidRPr="00E4067E">
        <w:rPr>
          <w:rFonts w:ascii="Times New Roman" w:hAnsi="Times New Roman"/>
          <w:sz w:val="24"/>
          <w:szCs w:val="24"/>
        </w:rPr>
        <w:t xml:space="preserve"> и не допускать  ее повышения.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4067E" w:rsidRDefault="00E4067E" w:rsidP="00E4067E">
      <w:pPr>
        <w:pStyle w:val="a3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210291" w:rsidRDefault="00CE438F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2.3</w:t>
      </w:r>
      <w:proofErr w:type="gramStart"/>
      <w:r>
        <w:rPr>
          <w:b w:val="0"/>
        </w:rPr>
        <w:t xml:space="preserve"> </w:t>
      </w:r>
      <w:r w:rsidR="00896F73">
        <w:rPr>
          <w:b w:val="0"/>
        </w:rPr>
        <w:t xml:space="preserve"> О</w:t>
      </w:r>
      <w:proofErr w:type="gramEnd"/>
      <w:r w:rsidR="00896F73">
        <w:rPr>
          <w:b w:val="0"/>
        </w:rPr>
        <w:t>рганизовать работу по исполнению мероприятий в рамках муниципальных  целевых программ на 201</w:t>
      </w:r>
      <w:r w:rsidR="000C2EBA">
        <w:rPr>
          <w:b w:val="0"/>
        </w:rPr>
        <w:t>8</w:t>
      </w:r>
      <w:r w:rsidR="00896F73">
        <w:rPr>
          <w:b w:val="0"/>
        </w:rPr>
        <w:t xml:space="preserve"> год</w:t>
      </w:r>
      <w:r w:rsidR="009D68EB">
        <w:rPr>
          <w:b w:val="0"/>
        </w:rPr>
        <w:t xml:space="preserve">  в соответствии с их сроками.</w:t>
      </w:r>
      <w:r>
        <w:rPr>
          <w:b w:val="0"/>
        </w:rPr>
        <w:t xml:space="preserve"> </w:t>
      </w:r>
      <w:r w:rsidR="00BE442D">
        <w:rPr>
          <w:b w:val="0"/>
        </w:rPr>
        <w:t xml:space="preserve">Особое </w:t>
      </w:r>
      <w:r>
        <w:rPr>
          <w:b w:val="0"/>
        </w:rPr>
        <w:t xml:space="preserve"> внимание </w:t>
      </w:r>
      <w:r w:rsidR="00BE442D">
        <w:rPr>
          <w:b w:val="0"/>
        </w:rPr>
        <w:t>уделить</w:t>
      </w:r>
      <w:r>
        <w:rPr>
          <w:b w:val="0"/>
        </w:rPr>
        <w:t xml:space="preserve"> тем программам, в которых за  отчетный период установлен наиболее низкий уровень исполнения либо  исполнение отсутствует совсем.</w:t>
      </w:r>
    </w:p>
    <w:p w:rsidR="00682196" w:rsidRPr="00426BF8" w:rsidRDefault="00682196" w:rsidP="00210291">
      <w:pPr>
        <w:pStyle w:val="ConsPlusNormal"/>
        <w:ind w:firstLine="540"/>
        <w:jc w:val="both"/>
        <w:rPr>
          <w:b w:val="0"/>
        </w:rPr>
      </w:pPr>
    </w:p>
    <w:p w:rsidR="00EB4EEB" w:rsidRDefault="00BF1EC6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4EEB" w:rsidRPr="00C52F58">
        <w:rPr>
          <w:rFonts w:ascii="Times New Roman" w:hAnsi="Times New Roman"/>
          <w:sz w:val="24"/>
          <w:szCs w:val="24"/>
        </w:rPr>
        <w:t xml:space="preserve">В результате проведенного оперативного </w:t>
      </w:r>
      <w:proofErr w:type="gramStart"/>
      <w:r w:rsidR="00EB4EEB"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B4EEB" w:rsidRPr="00C52F58">
        <w:rPr>
          <w:rFonts w:ascii="Times New Roman" w:hAnsi="Times New Roman"/>
          <w:sz w:val="24"/>
          <w:szCs w:val="24"/>
        </w:rPr>
        <w:t xml:space="preserve">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682196">
        <w:rPr>
          <w:rFonts w:ascii="Times New Roman" w:hAnsi="Times New Roman"/>
          <w:sz w:val="24"/>
          <w:szCs w:val="24"/>
        </w:rPr>
        <w:t>1 квартал</w:t>
      </w:r>
      <w:r w:rsidR="00EB4EEB" w:rsidRPr="00C52F58">
        <w:rPr>
          <w:rFonts w:ascii="Times New Roman" w:hAnsi="Times New Roman"/>
          <w:sz w:val="24"/>
          <w:szCs w:val="24"/>
        </w:rPr>
        <w:t xml:space="preserve"> 201</w:t>
      </w:r>
      <w:r w:rsidR="000728E7">
        <w:rPr>
          <w:rFonts w:ascii="Times New Roman" w:hAnsi="Times New Roman"/>
          <w:sz w:val="24"/>
          <w:szCs w:val="24"/>
        </w:rPr>
        <w:t>8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0728E7">
        <w:rPr>
          <w:rFonts w:ascii="Times New Roman" w:hAnsi="Times New Roman"/>
          <w:sz w:val="24"/>
          <w:szCs w:val="24"/>
        </w:rPr>
        <w:t>утвердить настоящий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</w:t>
      </w:r>
      <w:r w:rsidR="00E93D16">
        <w:rPr>
          <w:rFonts w:ascii="Times New Roman" w:hAnsi="Times New Roman"/>
          <w:sz w:val="24"/>
          <w:szCs w:val="24"/>
        </w:rPr>
        <w:t xml:space="preserve">на </w:t>
      </w:r>
      <w:r w:rsidR="00210291">
        <w:rPr>
          <w:rFonts w:ascii="Times New Roman" w:hAnsi="Times New Roman"/>
          <w:sz w:val="24"/>
          <w:szCs w:val="24"/>
        </w:rPr>
        <w:t xml:space="preserve"> заседании 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BE442D" w:rsidRDefault="00BE442D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6203F7"/>
    <w:multiLevelType w:val="multilevel"/>
    <w:tmpl w:val="E8E4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325B"/>
    <w:rsid w:val="000048C0"/>
    <w:rsid w:val="0001150B"/>
    <w:rsid w:val="000138EC"/>
    <w:rsid w:val="00035389"/>
    <w:rsid w:val="000461D4"/>
    <w:rsid w:val="0005217E"/>
    <w:rsid w:val="0005789E"/>
    <w:rsid w:val="000623B0"/>
    <w:rsid w:val="000728E7"/>
    <w:rsid w:val="00075361"/>
    <w:rsid w:val="000761D8"/>
    <w:rsid w:val="00076437"/>
    <w:rsid w:val="00083E77"/>
    <w:rsid w:val="00084A7F"/>
    <w:rsid w:val="00092E31"/>
    <w:rsid w:val="00093F6A"/>
    <w:rsid w:val="000A56C5"/>
    <w:rsid w:val="000B18BD"/>
    <w:rsid w:val="000B3679"/>
    <w:rsid w:val="000B5EAD"/>
    <w:rsid w:val="000C0CD1"/>
    <w:rsid w:val="000C20D7"/>
    <w:rsid w:val="000C2336"/>
    <w:rsid w:val="000C2EBA"/>
    <w:rsid w:val="000C41DD"/>
    <w:rsid w:val="000C4D81"/>
    <w:rsid w:val="000D401B"/>
    <w:rsid w:val="000F315F"/>
    <w:rsid w:val="001025F2"/>
    <w:rsid w:val="00104772"/>
    <w:rsid w:val="00120BEA"/>
    <w:rsid w:val="00122B8F"/>
    <w:rsid w:val="0015340C"/>
    <w:rsid w:val="00163358"/>
    <w:rsid w:val="0016369F"/>
    <w:rsid w:val="00171450"/>
    <w:rsid w:val="00175637"/>
    <w:rsid w:val="00182D3F"/>
    <w:rsid w:val="00185132"/>
    <w:rsid w:val="00191E1F"/>
    <w:rsid w:val="00196535"/>
    <w:rsid w:val="001A473E"/>
    <w:rsid w:val="001A63EA"/>
    <w:rsid w:val="001B5585"/>
    <w:rsid w:val="001D287B"/>
    <w:rsid w:val="001D2B00"/>
    <w:rsid w:val="001D358A"/>
    <w:rsid w:val="001E0969"/>
    <w:rsid w:val="001F6879"/>
    <w:rsid w:val="00206D98"/>
    <w:rsid w:val="00210291"/>
    <w:rsid w:val="00212F85"/>
    <w:rsid w:val="00223646"/>
    <w:rsid w:val="00235FBD"/>
    <w:rsid w:val="00246B47"/>
    <w:rsid w:val="00253452"/>
    <w:rsid w:val="00256473"/>
    <w:rsid w:val="002721C9"/>
    <w:rsid w:val="00294198"/>
    <w:rsid w:val="002C00B0"/>
    <w:rsid w:val="002C2F5C"/>
    <w:rsid w:val="002D3F2C"/>
    <w:rsid w:val="002E5251"/>
    <w:rsid w:val="002E5BA6"/>
    <w:rsid w:val="002F24C6"/>
    <w:rsid w:val="002F450A"/>
    <w:rsid w:val="003053EE"/>
    <w:rsid w:val="00306B7F"/>
    <w:rsid w:val="0032122A"/>
    <w:rsid w:val="0032723D"/>
    <w:rsid w:val="00327C5F"/>
    <w:rsid w:val="00347567"/>
    <w:rsid w:val="003874D2"/>
    <w:rsid w:val="00391493"/>
    <w:rsid w:val="003979AF"/>
    <w:rsid w:val="003A0C39"/>
    <w:rsid w:val="003A7CF2"/>
    <w:rsid w:val="003C1ACF"/>
    <w:rsid w:val="003E016B"/>
    <w:rsid w:val="004052BF"/>
    <w:rsid w:val="00426BF8"/>
    <w:rsid w:val="00443CED"/>
    <w:rsid w:val="004466A0"/>
    <w:rsid w:val="0046117D"/>
    <w:rsid w:val="004711EB"/>
    <w:rsid w:val="00472A56"/>
    <w:rsid w:val="00472F22"/>
    <w:rsid w:val="00473B18"/>
    <w:rsid w:val="00474EEE"/>
    <w:rsid w:val="00480CA7"/>
    <w:rsid w:val="0048217B"/>
    <w:rsid w:val="00487FBD"/>
    <w:rsid w:val="00490D85"/>
    <w:rsid w:val="004D2A27"/>
    <w:rsid w:val="004D6ED5"/>
    <w:rsid w:val="004E5E52"/>
    <w:rsid w:val="004E5F88"/>
    <w:rsid w:val="004F0DCE"/>
    <w:rsid w:val="00500341"/>
    <w:rsid w:val="00502C23"/>
    <w:rsid w:val="00543993"/>
    <w:rsid w:val="00550A08"/>
    <w:rsid w:val="00551F58"/>
    <w:rsid w:val="00567E73"/>
    <w:rsid w:val="00577D6C"/>
    <w:rsid w:val="0058652B"/>
    <w:rsid w:val="005932D5"/>
    <w:rsid w:val="005A5B20"/>
    <w:rsid w:val="005E15AE"/>
    <w:rsid w:val="005F4E9D"/>
    <w:rsid w:val="00614A07"/>
    <w:rsid w:val="006239C0"/>
    <w:rsid w:val="00624751"/>
    <w:rsid w:val="0063350F"/>
    <w:rsid w:val="00635A71"/>
    <w:rsid w:val="0065234C"/>
    <w:rsid w:val="00656935"/>
    <w:rsid w:val="00663029"/>
    <w:rsid w:val="00682196"/>
    <w:rsid w:val="00687AFF"/>
    <w:rsid w:val="006B2414"/>
    <w:rsid w:val="006B2C73"/>
    <w:rsid w:val="006D29D8"/>
    <w:rsid w:val="006E4913"/>
    <w:rsid w:val="006E75C5"/>
    <w:rsid w:val="006E7EA2"/>
    <w:rsid w:val="006F3744"/>
    <w:rsid w:val="006F72EB"/>
    <w:rsid w:val="00700F85"/>
    <w:rsid w:val="00722351"/>
    <w:rsid w:val="0072532A"/>
    <w:rsid w:val="0073069C"/>
    <w:rsid w:val="00733896"/>
    <w:rsid w:val="0074231A"/>
    <w:rsid w:val="00745328"/>
    <w:rsid w:val="00761108"/>
    <w:rsid w:val="00776E48"/>
    <w:rsid w:val="00777045"/>
    <w:rsid w:val="007876F4"/>
    <w:rsid w:val="007B7388"/>
    <w:rsid w:val="007E1666"/>
    <w:rsid w:val="007E2557"/>
    <w:rsid w:val="007F2EC7"/>
    <w:rsid w:val="007F583D"/>
    <w:rsid w:val="00813EA0"/>
    <w:rsid w:val="00826981"/>
    <w:rsid w:val="0083316D"/>
    <w:rsid w:val="008344E7"/>
    <w:rsid w:val="0083672C"/>
    <w:rsid w:val="0085614E"/>
    <w:rsid w:val="0086634D"/>
    <w:rsid w:val="00880FB7"/>
    <w:rsid w:val="00884261"/>
    <w:rsid w:val="00884602"/>
    <w:rsid w:val="00896F73"/>
    <w:rsid w:val="008A24C1"/>
    <w:rsid w:val="008B01D5"/>
    <w:rsid w:val="008B2BCA"/>
    <w:rsid w:val="008C5B55"/>
    <w:rsid w:val="008C6F59"/>
    <w:rsid w:val="008D172E"/>
    <w:rsid w:val="008D3634"/>
    <w:rsid w:val="008E4365"/>
    <w:rsid w:val="008F0793"/>
    <w:rsid w:val="008F6FC1"/>
    <w:rsid w:val="00903C7D"/>
    <w:rsid w:val="00927E11"/>
    <w:rsid w:val="00945A44"/>
    <w:rsid w:val="00957AC2"/>
    <w:rsid w:val="00970A53"/>
    <w:rsid w:val="00976301"/>
    <w:rsid w:val="00986A0F"/>
    <w:rsid w:val="009C0E77"/>
    <w:rsid w:val="009D68EB"/>
    <w:rsid w:val="00A2365B"/>
    <w:rsid w:val="00A26BAD"/>
    <w:rsid w:val="00A33295"/>
    <w:rsid w:val="00A41618"/>
    <w:rsid w:val="00A41FA8"/>
    <w:rsid w:val="00A4795F"/>
    <w:rsid w:val="00A627DC"/>
    <w:rsid w:val="00A63065"/>
    <w:rsid w:val="00A648A2"/>
    <w:rsid w:val="00A66011"/>
    <w:rsid w:val="00A72CD8"/>
    <w:rsid w:val="00A75332"/>
    <w:rsid w:val="00A75AC5"/>
    <w:rsid w:val="00A854C7"/>
    <w:rsid w:val="00A855B4"/>
    <w:rsid w:val="00A915A5"/>
    <w:rsid w:val="00A91EBA"/>
    <w:rsid w:val="00A96679"/>
    <w:rsid w:val="00AB080E"/>
    <w:rsid w:val="00AB6288"/>
    <w:rsid w:val="00AC4171"/>
    <w:rsid w:val="00AC44F7"/>
    <w:rsid w:val="00AC723B"/>
    <w:rsid w:val="00AF2886"/>
    <w:rsid w:val="00AF5CD6"/>
    <w:rsid w:val="00B1193C"/>
    <w:rsid w:val="00B15CDE"/>
    <w:rsid w:val="00B22FB4"/>
    <w:rsid w:val="00B32763"/>
    <w:rsid w:val="00B40B77"/>
    <w:rsid w:val="00B53EAB"/>
    <w:rsid w:val="00B630FD"/>
    <w:rsid w:val="00B75F14"/>
    <w:rsid w:val="00BC2881"/>
    <w:rsid w:val="00BD0060"/>
    <w:rsid w:val="00BE442D"/>
    <w:rsid w:val="00BF151B"/>
    <w:rsid w:val="00BF1EC6"/>
    <w:rsid w:val="00BF4A62"/>
    <w:rsid w:val="00C04A87"/>
    <w:rsid w:val="00C05AD4"/>
    <w:rsid w:val="00C109F3"/>
    <w:rsid w:val="00C12037"/>
    <w:rsid w:val="00C171E5"/>
    <w:rsid w:val="00C17A00"/>
    <w:rsid w:val="00C201B0"/>
    <w:rsid w:val="00C408D7"/>
    <w:rsid w:val="00C52F58"/>
    <w:rsid w:val="00C67A08"/>
    <w:rsid w:val="00C8286D"/>
    <w:rsid w:val="00C82CF0"/>
    <w:rsid w:val="00CA7329"/>
    <w:rsid w:val="00CB2F1E"/>
    <w:rsid w:val="00CB3108"/>
    <w:rsid w:val="00CB3894"/>
    <w:rsid w:val="00CB68F6"/>
    <w:rsid w:val="00CC08BC"/>
    <w:rsid w:val="00CC78F8"/>
    <w:rsid w:val="00CD7CBF"/>
    <w:rsid w:val="00CE386A"/>
    <w:rsid w:val="00CE438F"/>
    <w:rsid w:val="00D0031F"/>
    <w:rsid w:val="00D01FED"/>
    <w:rsid w:val="00D03834"/>
    <w:rsid w:val="00D04A0C"/>
    <w:rsid w:val="00D05BD8"/>
    <w:rsid w:val="00D477CA"/>
    <w:rsid w:val="00D563B7"/>
    <w:rsid w:val="00D655FF"/>
    <w:rsid w:val="00D74D00"/>
    <w:rsid w:val="00D81B6B"/>
    <w:rsid w:val="00D847DE"/>
    <w:rsid w:val="00D92436"/>
    <w:rsid w:val="00D97244"/>
    <w:rsid w:val="00DA0FF7"/>
    <w:rsid w:val="00DA32E2"/>
    <w:rsid w:val="00DA6817"/>
    <w:rsid w:val="00DB2C65"/>
    <w:rsid w:val="00DC2E80"/>
    <w:rsid w:val="00DC5CE0"/>
    <w:rsid w:val="00DC7C0C"/>
    <w:rsid w:val="00DD14F7"/>
    <w:rsid w:val="00DD18C9"/>
    <w:rsid w:val="00DE21C3"/>
    <w:rsid w:val="00DE2B27"/>
    <w:rsid w:val="00E033C3"/>
    <w:rsid w:val="00E11347"/>
    <w:rsid w:val="00E15DE3"/>
    <w:rsid w:val="00E17464"/>
    <w:rsid w:val="00E25383"/>
    <w:rsid w:val="00E4067E"/>
    <w:rsid w:val="00E55F4F"/>
    <w:rsid w:val="00E55FB7"/>
    <w:rsid w:val="00E62730"/>
    <w:rsid w:val="00E64A8F"/>
    <w:rsid w:val="00E77958"/>
    <w:rsid w:val="00E8058F"/>
    <w:rsid w:val="00E93D16"/>
    <w:rsid w:val="00E9701A"/>
    <w:rsid w:val="00EA0808"/>
    <w:rsid w:val="00EA6FA3"/>
    <w:rsid w:val="00EB4EEB"/>
    <w:rsid w:val="00EC57BF"/>
    <w:rsid w:val="00ED2C97"/>
    <w:rsid w:val="00ED4437"/>
    <w:rsid w:val="00EE4119"/>
    <w:rsid w:val="00EE558A"/>
    <w:rsid w:val="00EF0629"/>
    <w:rsid w:val="00EF72BF"/>
    <w:rsid w:val="00F07935"/>
    <w:rsid w:val="00F13D61"/>
    <w:rsid w:val="00F17148"/>
    <w:rsid w:val="00F306B5"/>
    <w:rsid w:val="00F3170B"/>
    <w:rsid w:val="00F46188"/>
    <w:rsid w:val="00F534EE"/>
    <w:rsid w:val="00F6398F"/>
    <w:rsid w:val="00F647CB"/>
    <w:rsid w:val="00F70CD0"/>
    <w:rsid w:val="00F75AC0"/>
    <w:rsid w:val="00F76740"/>
    <w:rsid w:val="00F90FD7"/>
    <w:rsid w:val="00FA2DB3"/>
    <w:rsid w:val="00FB13D3"/>
    <w:rsid w:val="00FC3BF5"/>
    <w:rsid w:val="00FC5C3E"/>
    <w:rsid w:val="00FC6167"/>
    <w:rsid w:val="00FC625C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141A-1A89-4E33-B337-6F74BDB6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12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20</cp:revision>
  <cp:lastPrinted>2015-10-19T06:11:00Z</cp:lastPrinted>
  <dcterms:created xsi:type="dcterms:W3CDTF">2018-06-20T07:10:00Z</dcterms:created>
  <dcterms:modified xsi:type="dcterms:W3CDTF">2018-06-21T02:10:00Z</dcterms:modified>
</cp:coreProperties>
</file>