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E46C0" w:rsidP="000E3C03">
      <w:pPr>
        <w:rPr>
          <w:sz w:val="24"/>
          <w:szCs w:val="24"/>
        </w:rPr>
      </w:pPr>
      <w:r>
        <w:rPr>
          <w:sz w:val="24"/>
          <w:szCs w:val="24"/>
        </w:rPr>
        <w:t>22 октября</w:t>
      </w:r>
      <w:r w:rsidR="00D35E61">
        <w:rPr>
          <w:sz w:val="24"/>
          <w:szCs w:val="24"/>
        </w:rPr>
        <w:t xml:space="preserve"> 2018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E46C0">
        <w:rPr>
          <w:b/>
          <w:sz w:val="24"/>
          <w:szCs w:val="24"/>
        </w:rPr>
        <w:t>39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«</w:t>
      </w:r>
      <w:r w:rsidR="002E2BA2">
        <w:rPr>
          <w:sz w:val="24"/>
          <w:szCs w:val="24"/>
        </w:rPr>
        <w:t xml:space="preserve">О </w:t>
      </w:r>
      <w:r w:rsidR="00D35E61">
        <w:rPr>
          <w:sz w:val="24"/>
          <w:szCs w:val="24"/>
        </w:rPr>
        <w:t xml:space="preserve">внесении изменений в </w:t>
      </w:r>
      <w:r w:rsidR="002E2BA2">
        <w:rPr>
          <w:sz w:val="24"/>
          <w:szCs w:val="24"/>
        </w:rPr>
        <w:t>муниципальн</w:t>
      </w:r>
      <w:r w:rsidR="00D35E61">
        <w:rPr>
          <w:sz w:val="24"/>
          <w:szCs w:val="24"/>
        </w:rPr>
        <w:t>ую</w:t>
      </w:r>
      <w:r w:rsidR="002E2BA2">
        <w:rPr>
          <w:sz w:val="24"/>
          <w:szCs w:val="24"/>
        </w:rPr>
        <w:t xml:space="preserve"> программ</w:t>
      </w:r>
      <w:r w:rsidR="00D35E61">
        <w:rPr>
          <w:sz w:val="24"/>
          <w:szCs w:val="24"/>
        </w:rPr>
        <w:t>у</w:t>
      </w:r>
      <w:r w:rsidR="002E2BA2">
        <w:rPr>
          <w:sz w:val="24"/>
          <w:szCs w:val="24"/>
        </w:rPr>
        <w:t xml:space="preserve"> «Обеспечение первичных мер пожарной безопасности на территории</w:t>
      </w:r>
      <w:r w:rsidR="001F3B5B" w:rsidRPr="001F3B5B">
        <w:rPr>
          <w:sz w:val="24"/>
          <w:szCs w:val="24"/>
        </w:rPr>
        <w:t xml:space="preserve"> </w:t>
      </w:r>
      <w:proofErr w:type="spellStart"/>
      <w:r w:rsidR="001F3B5B" w:rsidRPr="001F3B5B">
        <w:rPr>
          <w:sz w:val="24"/>
          <w:szCs w:val="24"/>
        </w:rPr>
        <w:t>Тайшетского</w:t>
      </w:r>
      <w:proofErr w:type="spellEnd"/>
      <w:r w:rsidR="001F3B5B" w:rsidRPr="001F3B5B">
        <w:rPr>
          <w:sz w:val="24"/>
          <w:szCs w:val="24"/>
        </w:rPr>
        <w:t xml:space="preserve"> муниципального образования «</w:t>
      </w:r>
      <w:proofErr w:type="spellStart"/>
      <w:r w:rsidR="001F3B5B" w:rsidRPr="001F3B5B">
        <w:rPr>
          <w:sz w:val="24"/>
          <w:szCs w:val="24"/>
        </w:rPr>
        <w:t>Тайшетское</w:t>
      </w:r>
      <w:proofErr w:type="spellEnd"/>
      <w:r w:rsidR="001F3B5B" w:rsidRPr="001F3B5B">
        <w:rPr>
          <w:sz w:val="24"/>
          <w:szCs w:val="24"/>
        </w:rPr>
        <w:t xml:space="preserve"> городское поселение» на 2018-2020 годы</w:t>
      </w:r>
      <w:r w:rsidRPr="00691CBD">
        <w:rPr>
          <w:sz w:val="24"/>
          <w:szCs w:val="24"/>
        </w:rPr>
        <w:t>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35E61" w:rsidRPr="00D35E61">
        <w:rPr>
          <w:sz w:val="24"/>
          <w:szCs w:val="24"/>
        </w:rPr>
        <w:t xml:space="preserve">«О внесении изменений в муниципальную программу «Обеспечение первичных мер пожарной безопасности на территории </w:t>
      </w:r>
      <w:proofErr w:type="spellStart"/>
      <w:r w:rsidR="00D35E61" w:rsidRPr="00D35E61">
        <w:rPr>
          <w:sz w:val="24"/>
          <w:szCs w:val="24"/>
        </w:rPr>
        <w:t>Тайшетского</w:t>
      </w:r>
      <w:proofErr w:type="spellEnd"/>
      <w:r w:rsidR="00D35E61" w:rsidRPr="00D35E61">
        <w:rPr>
          <w:sz w:val="24"/>
          <w:szCs w:val="24"/>
        </w:rPr>
        <w:t xml:space="preserve"> муниципального образования «</w:t>
      </w:r>
      <w:proofErr w:type="spellStart"/>
      <w:r w:rsidR="00D35E61" w:rsidRPr="00D35E61">
        <w:rPr>
          <w:sz w:val="24"/>
          <w:szCs w:val="24"/>
        </w:rPr>
        <w:t>Тайшетское</w:t>
      </w:r>
      <w:proofErr w:type="spellEnd"/>
      <w:r w:rsidR="00D35E61" w:rsidRPr="00D35E61">
        <w:rPr>
          <w:sz w:val="24"/>
          <w:szCs w:val="24"/>
        </w:rPr>
        <w:t xml:space="preserve"> городское поселение» на</w:t>
      </w:r>
      <w:proofErr w:type="gramEnd"/>
      <w:r w:rsidR="00D35E61" w:rsidRPr="00D35E61">
        <w:rPr>
          <w:sz w:val="24"/>
          <w:szCs w:val="24"/>
        </w:rPr>
        <w:t xml:space="preserve"> 2018-2020 годы»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B72AC3" w:rsidRPr="00B72AC3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муниципального образования «</w:t>
      </w:r>
      <w:proofErr w:type="spellStart"/>
      <w:r w:rsidR="00B72AC3" w:rsidRPr="00B72AC3">
        <w:rPr>
          <w:sz w:val="24"/>
          <w:szCs w:val="24"/>
        </w:rPr>
        <w:t>Тайшетское</w:t>
      </w:r>
      <w:proofErr w:type="spellEnd"/>
      <w:r w:rsidR="00B72AC3" w:rsidRPr="00B72AC3">
        <w:rPr>
          <w:sz w:val="24"/>
          <w:szCs w:val="24"/>
        </w:rPr>
        <w:t xml:space="preserve"> городское поселение» на 2018-2020 годы»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B72AC3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35E61">
        <w:rPr>
          <w:sz w:val="24"/>
          <w:szCs w:val="24"/>
        </w:rPr>
        <w:t xml:space="preserve"> </w:t>
      </w:r>
      <w:r w:rsidR="006E46C0">
        <w:rPr>
          <w:sz w:val="24"/>
          <w:szCs w:val="24"/>
        </w:rPr>
        <w:t>19 октября</w:t>
      </w:r>
      <w:r w:rsidRPr="004D145A">
        <w:rPr>
          <w:sz w:val="24"/>
          <w:szCs w:val="24"/>
        </w:rPr>
        <w:t xml:space="preserve"> 201</w:t>
      </w:r>
      <w:r w:rsidR="00D35E61" w:rsidRPr="004D145A">
        <w:rPr>
          <w:sz w:val="24"/>
          <w:szCs w:val="24"/>
        </w:rPr>
        <w:t>8</w:t>
      </w:r>
      <w:r w:rsidRPr="004D145A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D35E61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D35E61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0E3C03" w:rsidRPr="00691CBD" w:rsidRDefault="00F84BF5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>
        <w:rPr>
          <w:sz w:val="24"/>
          <w:szCs w:val="24"/>
        </w:rPr>
        <w:t>лся</w:t>
      </w:r>
      <w:r w:rsidR="000E3C03" w:rsidRPr="00691CBD">
        <w:rPr>
          <w:sz w:val="24"/>
          <w:szCs w:val="24"/>
        </w:rPr>
        <w:t xml:space="preserve">   </w:t>
      </w:r>
      <w:r w:rsidR="00001B2E">
        <w:rPr>
          <w:sz w:val="24"/>
          <w:szCs w:val="24"/>
        </w:rPr>
        <w:t xml:space="preserve">отдел жилищно-коммунального хозяйства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Настоящим проектом постановления  добавляется наряду с мероприятиями и  ответственный исполнитель – отдел по управлению муниципальным имуществом 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FA273C" w:rsidRDefault="00B42E87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B72AC3">
        <w:rPr>
          <w:sz w:val="24"/>
          <w:szCs w:val="24"/>
        </w:rPr>
        <w:t>о</w:t>
      </w:r>
      <w:r w:rsidR="00B72AC3" w:rsidRPr="00B72AC3">
        <w:rPr>
          <w:sz w:val="24"/>
          <w:szCs w:val="24"/>
        </w:rPr>
        <w:t xml:space="preserve">беспечение противопожарной защиты населения и территории </w:t>
      </w:r>
      <w:proofErr w:type="spellStart"/>
      <w:r w:rsidR="00B72AC3" w:rsidRPr="00B72AC3">
        <w:rPr>
          <w:sz w:val="24"/>
          <w:szCs w:val="24"/>
        </w:rPr>
        <w:t>Тайшетского</w:t>
      </w:r>
      <w:proofErr w:type="spellEnd"/>
      <w:r w:rsidR="00B72AC3" w:rsidRPr="00B72AC3">
        <w:rPr>
          <w:sz w:val="24"/>
          <w:szCs w:val="24"/>
        </w:rPr>
        <w:t xml:space="preserve"> городского поселения</w:t>
      </w:r>
      <w:r w:rsidR="00EA35B5">
        <w:rPr>
          <w:sz w:val="24"/>
          <w:szCs w:val="24"/>
        </w:rPr>
        <w:t xml:space="preserve">  </w:t>
      </w:r>
      <w:r w:rsidR="00EA35B5" w:rsidRPr="00691CBD">
        <w:rPr>
          <w:sz w:val="24"/>
          <w:szCs w:val="24"/>
        </w:rPr>
        <w:t>в рамках полномочий, осуществляющих органом местного</w:t>
      </w:r>
      <w:r w:rsidR="00D077C3">
        <w:rPr>
          <w:sz w:val="24"/>
          <w:szCs w:val="24"/>
        </w:rPr>
        <w:t xml:space="preserve"> самоуправления в соответствии со </w:t>
      </w:r>
      <w:r w:rsidR="00EA35B5" w:rsidRPr="00691CBD">
        <w:rPr>
          <w:sz w:val="24"/>
          <w:szCs w:val="24"/>
        </w:rPr>
        <w:t>ст. 14 Федерального закона от 06.10.2013 №131-ФЗ «Об общих принципах организации   местного самоу</w:t>
      </w:r>
      <w:r w:rsidR="00EA35B5">
        <w:rPr>
          <w:sz w:val="24"/>
          <w:szCs w:val="24"/>
        </w:rPr>
        <w:t>правления в Российской Федерации</w:t>
      </w:r>
      <w:r w:rsidR="003642A3">
        <w:rPr>
          <w:sz w:val="24"/>
          <w:szCs w:val="24"/>
        </w:rPr>
        <w:t>»</w:t>
      </w:r>
      <w:r w:rsidR="00EA35B5">
        <w:rPr>
          <w:sz w:val="24"/>
          <w:szCs w:val="24"/>
        </w:rPr>
        <w:t>.</w:t>
      </w:r>
    </w:p>
    <w:p w:rsidR="000E3C03" w:rsidRDefault="00B42E87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C72389">
        <w:rPr>
          <w:sz w:val="24"/>
          <w:szCs w:val="24"/>
        </w:rPr>
        <w:t xml:space="preserve"> в один этап</w:t>
      </w:r>
      <w:r w:rsidR="000E3C03" w:rsidRPr="00691CBD">
        <w:rPr>
          <w:sz w:val="24"/>
          <w:szCs w:val="24"/>
        </w:rPr>
        <w:t xml:space="preserve">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годы.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B42E87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6A235C" w:rsidRPr="001759FC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 в </w:t>
      </w:r>
      <w:r w:rsidR="00D81424">
        <w:rPr>
          <w:sz w:val="24"/>
          <w:szCs w:val="24"/>
        </w:rPr>
        <w:t xml:space="preserve">приложении </w:t>
      </w:r>
      <w:r w:rsidRPr="001759FC">
        <w:rPr>
          <w:sz w:val="24"/>
          <w:szCs w:val="24"/>
        </w:rPr>
        <w:t xml:space="preserve"> №</w:t>
      </w:r>
      <w:r w:rsidR="00D8142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D81424">
        <w:rPr>
          <w:sz w:val="24"/>
          <w:szCs w:val="24"/>
        </w:rPr>
        <w:t xml:space="preserve">Программы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2117DE">
        <w:rPr>
          <w:sz w:val="24"/>
          <w:szCs w:val="24"/>
        </w:rPr>
        <w:t>решение ее задач.</w:t>
      </w:r>
    </w:p>
    <w:p w:rsidR="000E3C03" w:rsidRPr="00691CBD" w:rsidRDefault="00B42E87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B42E87" w:rsidRDefault="00B42E87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B42E87">
        <w:rPr>
          <w:sz w:val="24"/>
          <w:szCs w:val="24"/>
        </w:rPr>
        <w:t xml:space="preserve"> на 2018-2020 </w:t>
      </w:r>
      <w:proofErr w:type="spellStart"/>
      <w:r w:rsidR="00B42E87">
        <w:rPr>
          <w:sz w:val="24"/>
          <w:szCs w:val="24"/>
        </w:rPr>
        <w:t>г.г</w:t>
      </w:r>
      <w:proofErr w:type="spellEnd"/>
      <w:r w:rsidR="00B42E87">
        <w:rPr>
          <w:sz w:val="24"/>
          <w:szCs w:val="24"/>
        </w:rPr>
        <w:t>.</w:t>
      </w:r>
      <w:r w:rsidRPr="003567C6">
        <w:rPr>
          <w:sz w:val="24"/>
          <w:szCs w:val="24"/>
        </w:rPr>
        <w:t xml:space="preserve">, предусмотренный её паспортом, </w:t>
      </w:r>
      <w:r w:rsidR="006E46C0">
        <w:rPr>
          <w:sz w:val="24"/>
          <w:szCs w:val="24"/>
        </w:rPr>
        <w:t>с</w:t>
      </w:r>
      <w:r w:rsidRPr="003567C6">
        <w:rPr>
          <w:sz w:val="24"/>
          <w:szCs w:val="24"/>
        </w:rPr>
        <w:t>оставля</w:t>
      </w:r>
      <w:r w:rsidR="006E46C0">
        <w:rPr>
          <w:sz w:val="24"/>
          <w:szCs w:val="24"/>
        </w:rPr>
        <w:t>ет</w:t>
      </w:r>
      <w:r w:rsidRPr="003567C6">
        <w:rPr>
          <w:sz w:val="24"/>
          <w:szCs w:val="24"/>
        </w:rPr>
        <w:t xml:space="preserve"> </w:t>
      </w:r>
      <w:r w:rsidR="00687F93">
        <w:rPr>
          <w:sz w:val="24"/>
          <w:szCs w:val="24"/>
        </w:rPr>
        <w:t>20</w:t>
      </w:r>
      <w:r w:rsidR="006E46C0">
        <w:rPr>
          <w:sz w:val="24"/>
          <w:szCs w:val="24"/>
        </w:rPr>
        <w:t>89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рублей.</w:t>
      </w:r>
      <w:r w:rsidR="00B42E87">
        <w:rPr>
          <w:sz w:val="24"/>
          <w:szCs w:val="24"/>
        </w:rPr>
        <w:t xml:space="preserve">  Настоящим проектом постановления    объемы финансирования  </w:t>
      </w:r>
      <w:r w:rsidR="006E46C0">
        <w:rPr>
          <w:sz w:val="24"/>
          <w:szCs w:val="24"/>
        </w:rPr>
        <w:t>не изменяются</w:t>
      </w:r>
      <w:r w:rsidR="00B42E87">
        <w:rPr>
          <w:sz w:val="24"/>
          <w:szCs w:val="24"/>
        </w:rPr>
        <w:t xml:space="preserve">. </w:t>
      </w:r>
      <w:r w:rsidR="006E46C0">
        <w:rPr>
          <w:sz w:val="24"/>
          <w:szCs w:val="24"/>
        </w:rPr>
        <w:t>По-прежнему</w:t>
      </w:r>
      <w:r w:rsidR="00B42E87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 объем финансирования муниципальной Программы в 2018  году запланирован в сумме </w:t>
      </w:r>
      <w:r w:rsidR="00687F93">
        <w:rPr>
          <w:sz w:val="24"/>
          <w:szCs w:val="24"/>
        </w:rPr>
        <w:t>735</w:t>
      </w:r>
      <w:r w:rsidR="002117DE">
        <w:rPr>
          <w:sz w:val="24"/>
          <w:szCs w:val="24"/>
        </w:rPr>
        <w:t>,0</w:t>
      </w:r>
      <w:r w:rsidRPr="003567C6">
        <w:rPr>
          <w:sz w:val="24"/>
          <w:szCs w:val="24"/>
        </w:rPr>
        <w:t xml:space="preserve"> тыс. рублей, в 2019 году-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- </w:t>
      </w:r>
      <w:r w:rsidR="00B42E87">
        <w:rPr>
          <w:sz w:val="24"/>
          <w:szCs w:val="24"/>
        </w:rPr>
        <w:t>677</w:t>
      </w:r>
      <w:r w:rsidRPr="003567C6">
        <w:rPr>
          <w:sz w:val="24"/>
          <w:szCs w:val="24"/>
        </w:rPr>
        <w:t>,0 тыс. рублей.</w:t>
      </w:r>
      <w:r w:rsidR="006E46C0">
        <w:rPr>
          <w:sz w:val="24"/>
          <w:szCs w:val="24"/>
        </w:rPr>
        <w:t xml:space="preserve"> Изменения произойдут в 2018 году по причине уменьшения объемов </w:t>
      </w:r>
      <w:r w:rsidR="006E46C0">
        <w:rPr>
          <w:sz w:val="24"/>
          <w:szCs w:val="24"/>
        </w:rPr>
        <w:lastRenderedPageBreak/>
        <w:t xml:space="preserve">финансирования по мероприятию « Обслуживание пожарных гидрантов»   на сумму 99,0 тыс. рублей </w:t>
      </w:r>
      <w:r w:rsidR="006E46C0">
        <w:rPr>
          <w:sz w:val="24"/>
          <w:szCs w:val="24"/>
        </w:rPr>
        <w:t>в результате</w:t>
      </w:r>
      <w:r w:rsidR="006E46C0">
        <w:rPr>
          <w:sz w:val="24"/>
          <w:szCs w:val="24"/>
        </w:rPr>
        <w:t xml:space="preserve"> расторжения муниципального контакта с подрядчиком  по решению суда.  Указанные средства 99 тыс. рублей  будут направлены на  реализацию нового мероприятия «Изготовление паспорта безопасности </w:t>
      </w:r>
      <w:proofErr w:type="spellStart"/>
      <w:r w:rsidR="006E46C0">
        <w:rPr>
          <w:sz w:val="24"/>
          <w:szCs w:val="24"/>
        </w:rPr>
        <w:t>Тайшетского</w:t>
      </w:r>
      <w:proofErr w:type="spellEnd"/>
      <w:r w:rsidR="006E46C0">
        <w:rPr>
          <w:sz w:val="24"/>
          <w:szCs w:val="24"/>
        </w:rPr>
        <w:t xml:space="preserve"> городского поселения».</w:t>
      </w:r>
    </w:p>
    <w:p w:rsidR="000E3C03" w:rsidRPr="00691CBD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>
        <w:rPr>
          <w:sz w:val="24"/>
          <w:szCs w:val="24"/>
        </w:rPr>
        <w:t>Обслуживание пожарных гидрантов</w:t>
      </w:r>
      <w:r>
        <w:rPr>
          <w:sz w:val="24"/>
          <w:szCs w:val="24"/>
        </w:rPr>
        <w:t xml:space="preserve">, 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DF3516">
        <w:rPr>
          <w:sz w:val="24"/>
          <w:szCs w:val="24"/>
        </w:rPr>
        <w:t>810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DF3516">
        <w:rPr>
          <w:sz w:val="24"/>
          <w:szCs w:val="24"/>
        </w:rPr>
        <w:t>204</w:t>
      </w:r>
      <w:r w:rsidRPr="00AA5F76">
        <w:rPr>
          <w:sz w:val="24"/>
          <w:szCs w:val="24"/>
        </w:rPr>
        <w:t>,0 тыс. руб</w:t>
      </w:r>
      <w:r w:rsidR="00FF139A">
        <w:rPr>
          <w:sz w:val="24"/>
          <w:szCs w:val="24"/>
        </w:rPr>
        <w:t>.</w:t>
      </w:r>
      <w:r w:rsidR="009525DF">
        <w:rPr>
          <w:sz w:val="24"/>
          <w:szCs w:val="24"/>
        </w:rPr>
        <w:t>, в 2019 г. – 303,0 тыс. руб., в 2020 г. – 303,0 тыс. рублей</w:t>
      </w:r>
      <w:r w:rsidR="00FF139A">
        <w:rPr>
          <w:sz w:val="24"/>
          <w:szCs w:val="24"/>
        </w:rPr>
        <w:t xml:space="preserve"> (КБК: 951 </w:t>
      </w:r>
      <w:r w:rsidR="009525DF">
        <w:rPr>
          <w:sz w:val="24"/>
          <w:szCs w:val="24"/>
        </w:rPr>
        <w:t>0412</w:t>
      </w:r>
      <w:r w:rsidR="00FF139A">
        <w:rPr>
          <w:sz w:val="24"/>
          <w:szCs w:val="24"/>
        </w:rPr>
        <w:t xml:space="preserve"> 8100001</w:t>
      </w:r>
      <w:r w:rsidR="009525DF">
        <w:rPr>
          <w:sz w:val="24"/>
          <w:szCs w:val="24"/>
        </w:rPr>
        <w:t>060</w:t>
      </w:r>
      <w:r w:rsidR="00FF139A">
        <w:rPr>
          <w:sz w:val="24"/>
          <w:szCs w:val="24"/>
        </w:rPr>
        <w:t xml:space="preserve"> </w:t>
      </w:r>
      <w:r w:rsidR="009525DF">
        <w:rPr>
          <w:sz w:val="24"/>
          <w:szCs w:val="24"/>
        </w:rPr>
        <w:t>244</w:t>
      </w:r>
      <w:r w:rsidR="00FF139A">
        <w:rPr>
          <w:sz w:val="24"/>
          <w:szCs w:val="24"/>
        </w:rPr>
        <w:t>)</w:t>
      </w:r>
      <w:r w:rsidRPr="00AA5F76">
        <w:rPr>
          <w:sz w:val="24"/>
          <w:szCs w:val="24"/>
        </w:rPr>
        <w:t>;</w:t>
      </w:r>
      <w:r w:rsidR="00FF139A">
        <w:rPr>
          <w:sz w:val="24"/>
          <w:szCs w:val="24"/>
        </w:rPr>
        <w:t xml:space="preserve"> </w:t>
      </w:r>
    </w:p>
    <w:p w:rsidR="00AA5F76" w:rsidRP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>-</w:t>
      </w:r>
      <w:r w:rsidR="00AA29F6" w:rsidRPr="00AA29F6">
        <w:t xml:space="preserve"> </w:t>
      </w:r>
      <w:r w:rsidR="009525DF" w:rsidRPr="009525DF">
        <w:rPr>
          <w:sz w:val="24"/>
          <w:szCs w:val="24"/>
        </w:rPr>
        <w:t xml:space="preserve">Обновление минерализованных полос, шириной не менее 3-х метров по пери-метру лесных массивов, прилегающих к территории </w:t>
      </w:r>
      <w:proofErr w:type="spellStart"/>
      <w:r w:rsidR="009525DF" w:rsidRPr="009525DF">
        <w:rPr>
          <w:sz w:val="24"/>
          <w:szCs w:val="24"/>
        </w:rPr>
        <w:t>Тайшетского</w:t>
      </w:r>
      <w:proofErr w:type="spellEnd"/>
      <w:r w:rsidR="009525DF" w:rsidRPr="009525DF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,</w:t>
      </w:r>
      <w:r w:rsidRPr="00AA5F76">
        <w:t xml:space="preserve"> </w:t>
      </w:r>
      <w:r w:rsidRPr="00AA5F76">
        <w:rPr>
          <w:sz w:val="24"/>
          <w:szCs w:val="24"/>
        </w:rPr>
        <w:t>всего в 2018- 2020 годах –</w:t>
      </w:r>
      <w:r w:rsidR="009525DF">
        <w:rPr>
          <w:sz w:val="24"/>
          <w:szCs w:val="24"/>
        </w:rPr>
        <w:t>270</w:t>
      </w:r>
      <w:r w:rsidRPr="00AA5F76">
        <w:rPr>
          <w:sz w:val="24"/>
          <w:szCs w:val="24"/>
        </w:rPr>
        <w:t xml:space="preserve">,0 тыс. руб., в том числе по годам: в 2018г. – </w:t>
      </w:r>
      <w:r w:rsidR="009525DF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руб., в 2019</w:t>
      </w:r>
      <w:r>
        <w:rPr>
          <w:sz w:val="24"/>
          <w:szCs w:val="24"/>
        </w:rPr>
        <w:t xml:space="preserve"> </w:t>
      </w:r>
      <w:r w:rsidRPr="00AA5F76">
        <w:rPr>
          <w:sz w:val="24"/>
          <w:szCs w:val="24"/>
        </w:rPr>
        <w:t xml:space="preserve">г.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 xml:space="preserve">,0 тыс. руб., в 2020 году – </w:t>
      </w:r>
      <w:r w:rsidR="009525DF">
        <w:rPr>
          <w:sz w:val="24"/>
          <w:szCs w:val="24"/>
        </w:rPr>
        <w:t>9</w:t>
      </w:r>
      <w:r w:rsidR="00AA29F6">
        <w:rPr>
          <w:sz w:val="24"/>
          <w:szCs w:val="24"/>
        </w:rPr>
        <w:t>0</w:t>
      </w:r>
      <w:r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9525DF">
        <w:rPr>
          <w:sz w:val="24"/>
          <w:szCs w:val="24"/>
        </w:rPr>
        <w:t>41</w:t>
      </w:r>
      <w:r w:rsidR="00AA29F6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9525DF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AA5F76" w:rsidRPr="00AA5F76" w:rsidRDefault="00AA29F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F6D" w:rsidRPr="003F3F6D">
        <w:t xml:space="preserve"> </w:t>
      </w:r>
      <w:r w:rsidR="003F3F6D">
        <w:rPr>
          <w:sz w:val="24"/>
          <w:szCs w:val="24"/>
        </w:rPr>
        <w:t>Размещение стендов, растя</w:t>
      </w:r>
      <w:r w:rsidR="003F3F6D" w:rsidRPr="003F3F6D">
        <w:rPr>
          <w:sz w:val="24"/>
          <w:szCs w:val="24"/>
        </w:rPr>
        <w:t xml:space="preserve">жек, баннеров с информацией направленной на </w:t>
      </w:r>
      <w:proofErr w:type="gramStart"/>
      <w:r w:rsidR="003F3F6D" w:rsidRPr="003F3F6D">
        <w:rPr>
          <w:sz w:val="24"/>
          <w:szCs w:val="24"/>
        </w:rPr>
        <w:t>профи-</w:t>
      </w:r>
      <w:proofErr w:type="spellStart"/>
      <w:r w:rsidR="003F3F6D" w:rsidRPr="003F3F6D">
        <w:rPr>
          <w:sz w:val="24"/>
          <w:szCs w:val="24"/>
        </w:rPr>
        <w:t>лактику</w:t>
      </w:r>
      <w:proofErr w:type="spellEnd"/>
      <w:proofErr w:type="gramEnd"/>
      <w:r w:rsidR="003F3F6D" w:rsidRPr="003F3F6D">
        <w:rPr>
          <w:sz w:val="24"/>
          <w:szCs w:val="24"/>
        </w:rPr>
        <w:t xml:space="preserve"> чрезвычайных ситуаций на территории </w:t>
      </w:r>
      <w:proofErr w:type="spellStart"/>
      <w:r w:rsidR="003F3F6D" w:rsidRPr="003F3F6D">
        <w:rPr>
          <w:sz w:val="24"/>
          <w:szCs w:val="24"/>
        </w:rPr>
        <w:t>Тайшетского</w:t>
      </w:r>
      <w:proofErr w:type="spellEnd"/>
      <w:r w:rsidR="003F3F6D" w:rsidRPr="003F3F6D">
        <w:rPr>
          <w:sz w:val="24"/>
          <w:szCs w:val="24"/>
        </w:rPr>
        <w:t xml:space="preserve"> городского поселения.</w:t>
      </w:r>
      <w:r w:rsidR="00AA5F76">
        <w:rPr>
          <w:sz w:val="24"/>
          <w:szCs w:val="24"/>
        </w:rPr>
        <w:t xml:space="preserve">, </w:t>
      </w:r>
      <w:r w:rsidR="00AA5F76" w:rsidRPr="00AA5F76">
        <w:rPr>
          <w:sz w:val="24"/>
          <w:szCs w:val="24"/>
        </w:rPr>
        <w:t>всего в 2018- 2020 годах –</w:t>
      </w:r>
      <w:r w:rsidR="00AA5F76">
        <w:rPr>
          <w:sz w:val="24"/>
          <w:szCs w:val="24"/>
        </w:rPr>
        <w:t xml:space="preserve"> </w:t>
      </w:r>
      <w:r w:rsidR="003F3F6D">
        <w:rPr>
          <w:sz w:val="24"/>
          <w:szCs w:val="24"/>
        </w:rPr>
        <w:t>75</w:t>
      </w:r>
      <w:r w:rsidR="00AA5F76" w:rsidRPr="00AA5F76">
        <w:rPr>
          <w:sz w:val="24"/>
          <w:szCs w:val="24"/>
        </w:rPr>
        <w:t>,0 тыс. руб., в том числе по годам: в 2018г.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 xml:space="preserve">,0 тыс. руб., в 2019г. – 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руб., в 2020 году –</w:t>
      </w:r>
      <w:r w:rsidR="003F3F6D">
        <w:rPr>
          <w:sz w:val="24"/>
          <w:szCs w:val="24"/>
        </w:rPr>
        <w:t>25</w:t>
      </w:r>
      <w:r w:rsidR="00AA5F76" w:rsidRPr="00AA5F76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 xml:space="preserve">(КБК: 951 </w:t>
      </w:r>
      <w:r w:rsidR="00FF139A">
        <w:rPr>
          <w:sz w:val="24"/>
          <w:szCs w:val="24"/>
        </w:rPr>
        <w:t>0</w:t>
      </w:r>
      <w:r w:rsidR="003F3F6D">
        <w:rPr>
          <w:sz w:val="24"/>
          <w:szCs w:val="24"/>
        </w:rPr>
        <w:t>41</w:t>
      </w:r>
      <w:r w:rsidR="00B85CA8">
        <w:rPr>
          <w:sz w:val="24"/>
          <w:szCs w:val="24"/>
        </w:rPr>
        <w:t>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>8100001</w:t>
      </w:r>
      <w:r w:rsidR="003F3F6D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="00AA5F76" w:rsidRPr="00AA5F76">
        <w:rPr>
          <w:sz w:val="24"/>
          <w:szCs w:val="24"/>
        </w:rPr>
        <w:t>;</w:t>
      </w:r>
      <w:r w:rsidR="00AA5F76" w:rsidRPr="00AA5F76">
        <w:rPr>
          <w:sz w:val="24"/>
          <w:szCs w:val="24"/>
        </w:rPr>
        <w:tab/>
      </w:r>
    </w:p>
    <w:p w:rsidR="00AA5F76" w:rsidRDefault="00AA5F7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 w:rsidRPr="00AA5F76">
        <w:rPr>
          <w:sz w:val="24"/>
          <w:szCs w:val="24"/>
        </w:rPr>
        <w:t xml:space="preserve">- </w:t>
      </w:r>
      <w:r w:rsidR="003F3F6D" w:rsidRPr="003F3F6D">
        <w:rPr>
          <w:sz w:val="24"/>
          <w:szCs w:val="24"/>
        </w:rPr>
        <w:t>Изготовление печатной продукции (памятки, листовки и т.п.) с основными требованиями норм пожарной без</w:t>
      </w:r>
      <w:r w:rsidR="00E4555B">
        <w:rPr>
          <w:sz w:val="24"/>
          <w:szCs w:val="24"/>
        </w:rPr>
        <w:t>опасности</w:t>
      </w:r>
      <w:r w:rsidR="004A0C3C">
        <w:rPr>
          <w:sz w:val="24"/>
          <w:szCs w:val="24"/>
        </w:rPr>
        <w:t xml:space="preserve">, </w:t>
      </w:r>
      <w:r w:rsidR="004A0C3C" w:rsidRPr="004A0C3C">
        <w:rPr>
          <w:sz w:val="24"/>
          <w:szCs w:val="24"/>
        </w:rPr>
        <w:t>всего в 2018- 2020 годах –</w:t>
      </w:r>
      <w:r w:rsidR="00E4555B">
        <w:rPr>
          <w:sz w:val="24"/>
          <w:szCs w:val="24"/>
        </w:rPr>
        <w:t>15</w:t>
      </w:r>
      <w:r w:rsidR="004A0C3C" w:rsidRPr="004A0C3C">
        <w:rPr>
          <w:sz w:val="24"/>
          <w:szCs w:val="24"/>
        </w:rPr>
        <w:t xml:space="preserve">,0 тыс. руб., в том числе по годам: в 2018г.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руб., в 2019</w:t>
      </w:r>
      <w:r w:rsidR="004A0C3C">
        <w:rPr>
          <w:sz w:val="24"/>
          <w:szCs w:val="24"/>
        </w:rPr>
        <w:t xml:space="preserve"> </w:t>
      </w:r>
      <w:r w:rsidR="004A0C3C" w:rsidRPr="004A0C3C">
        <w:rPr>
          <w:sz w:val="24"/>
          <w:szCs w:val="24"/>
        </w:rPr>
        <w:t xml:space="preserve">г.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 xml:space="preserve">,0 тыс. руб., в 2020 году – </w:t>
      </w:r>
      <w:r w:rsidR="00E4555B">
        <w:rPr>
          <w:sz w:val="24"/>
          <w:szCs w:val="24"/>
        </w:rPr>
        <w:t>5</w:t>
      </w:r>
      <w:r w:rsidR="004A0C3C" w:rsidRPr="004A0C3C">
        <w:rPr>
          <w:sz w:val="24"/>
          <w:szCs w:val="24"/>
        </w:rPr>
        <w:t>,0 тыс. руб.</w:t>
      </w:r>
      <w:r w:rsidR="00FF139A" w:rsidRPr="00FF139A">
        <w:t xml:space="preserve"> </w:t>
      </w:r>
      <w:r w:rsidR="00FF139A" w:rsidRPr="00FF139A">
        <w:rPr>
          <w:sz w:val="24"/>
          <w:szCs w:val="24"/>
        </w:rPr>
        <w:t>(КБК: 951</w:t>
      </w:r>
      <w:r w:rsidR="00FF139A">
        <w:rPr>
          <w:sz w:val="24"/>
          <w:szCs w:val="24"/>
        </w:rPr>
        <w:t xml:space="preserve"> 0</w:t>
      </w:r>
      <w:r w:rsidR="00E4555B">
        <w:rPr>
          <w:sz w:val="24"/>
          <w:szCs w:val="24"/>
        </w:rPr>
        <w:t>412</w:t>
      </w:r>
      <w:r w:rsidR="00FF139A">
        <w:rPr>
          <w:sz w:val="24"/>
          <w:szCs w:val="24"/>
        </w:rPr>
        <w:t xml:space="preserve"> </w:t>
      </w:r>
      <w:r w:rsidR="00FF139A" w:rsidRPr="00FF139A">
        <w:rPr>
          <w:sz w:val="24"/>
          <w:szCs w:val="24"/>
        </w:rPr>
        <w:t xml:space="preserve"> 8100001</w:t>
      </w:r>
      <w:r w:rsidR="00E4555B">
        <w:rPr>
          <w:sz w:val="24"/>
          <w:szCs w:val="24"/>
        </w:rPr>
        <w:t>06</w:t>
      </w:r>
      <w:r w:rsidR="00FF139A" w:rsidRPr="00FF139A">
        <w:rPr>
          <w:sz w:val="24"/>
          <w:szCs w:val="24"/>
        </w:rPr>
        <w:t>0 244)</w:t>
      </w:r>
      <w:r w:rsidRPr="00AA5F76">
        <w:rPr>
          <w:sz w:val="24"/>
          <w:szCs w:val="24"/>
        </w:rPr>
        <w:t>;</w:t>
      </w:r>
      <w:proofErr w:type="gramEnd"/>
    </w:p>
    <w:p w:rsidR="00B42E87" w:rsidRDefault="00B42E87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B42E87">
        <w:t xml:space="preserve"> </w:t>
      </w:r>
      <w:r w:rsidRPr="00B42E87">
        <w:rPr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сообщение об обнаружении очагов пожара с вызовом ФГКУ «7 отряд федеральной противопожарной службы по Иркутской области», принятие мер по локализ</w:t>
      </w:r>
      <w:r>
        <w:rPr>
          <w:sz w:val="24"/>
          <w:szCs w:val="24"/>
        </w:rPr>
        <w:t xml:space="preserve">ации горения в начальной стадии, </w:t>
      </w:r>
      <w:r w:rsidRPr="00B42E87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600</w:t>
      </w:r>
      <w:r w:rsidRPr="00B42E87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</w:t>
      </w:r>
      <w:proofErr w:type="gramEnd"/>
      <w:r w:rsidRPr="00B42E87">
        <w:rPr>
          <w:sz w:val="24"/>
          <w:szCs w:val="24"/>
        </w:rPr>
        <w:t xml:space="preserve"> тыс. руб., в 2020 году – </w:t>
      </w:r>
      <w:r>
        <w:rPr>
          <w:sz w:val="24"/>
          <w:szCs w:val="24"/>
        </w:rPr>
        <w:t>200</w:t>
      </w:r>
      <w:r w:rsidRPr="00B42E87">
        <w:rPr>
          <w:sz w:val="24"/>
          <w:szCs w:val="24"/>
        </w:rPr>
        <w:t>,0 тыс. руб. (КБК: 951 0412  8100001060 244);</w:t>
      </w:r>
    </w:p>
    <w:p w:rsidR="00F85686" w:rsidRDefault="00F85686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F85686">
        <w:t xml:space="preserve"> </w:t>
      </w:r>
      <w:r w:rsidRPr="00F85686">
        <w:rPr>
          <w:sz w:val="24"/>
          <w:szCs w:val="24"/>
        </w:rPr>
        <w:t>Подготовка средств наглядной агитации к предстоящему пожароопасному сезону (ремонт и реставрация имеющихся и оборудование новых щитов, аншлагов) и их размещение, установка в местах отдыха населения, вдоль путей транспорта, около города при въезде в лес и т.д.</w:t>
      </w:r>
      <w:r>
        <w:rPr>
          <w:sz w:val="24"/>
          <w:szCs w:val="24"/>
        </w:rPr>
        <w:t xml:space="preserve">, </w:t>
      </w:r>
      <w:r w:rsidRPr="00F85686">
        <w:rPr>
          <w:sz w:val="24"/>
          <w:szCs w:val="24"/>
        </w:rPr>
        <w:t>всего в 2018- 2020 годах –</w:t>
      </w:r>
      <w:r>
        <w:rPr>
          <w:sz w:val="24"/>
          <w:szCs w:val="24"/>
        </w:rPr>
        <w:t>162</w:t>
      </w:r>
      <w:r w:rsidRPr="00F85686">
        <w:rPr>
          <w:sz w:val="24"/>
          <w:szCs w:val="24"/>
        </w:rPr>
        <w:t xml:space="preserve">,0 тыс. руб., в том числе по годам: в 2018г.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 xml:space="preserve">,0 тыс. руб., в 2019 г.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</w:t>
      </w:r>
      <w:proofErr w:type="gramEnd"/>
      <w:r w:rsidRPr="00F85686">
        <w:rPr>
          <w:sz w:val="24"/>
          <w:szCs w:val="24"/>
        </w:rPr>
        <w:t xml:space="preserve">. руб., в 2020 году – </w:t>
      </w:r>
      <w:r>
        <w:rPr>
          <w:sz w:val="24"/>
          <w:szCs w:val="24"/>
        </w:rPr>
        <w:t>54</w:t>
      </w:r>
      <w:r w:rsidRPr="00F85686">
        <w:rPr>
          <w:sz w:val="24"/>
          <w:szCs w:val="24"/>
        </w:rPr>
        <w:t>,0 тыс. руб. (КБК: 951 0412  8100001060 244);</w:t>
      </w:r>
    </w:p>
    <w:p w:rsidR="00687F93" w:rsidRPr="00AA5F76" w:rsidRDefault="00687F93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-Приобретение воздуходува-распылителя  в количестве 2 шт. в 2018 году на общую сумму 58,0 тыс. рублей (КБК: 951 0412 8100001060244).</w:t>
      </w:r>
    </w:p>
    <w:p w:rsidR="004A2C8F" w:rsidRDefault="00B649CE" w:rsidP="00570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</w:t>
      </w:r>
      <w:r w:rsidR="0057070F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№</w:t>
      </w:r>
      <w:r w:rsidR="0057070F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 xml:space="preserve">Указаниями о порядке применения бюджетной </w:t>
      </w:r>
      <w:r w:rsidR="00724247" w:rsidRPr="00724247">
        <w:rPr>
          <w:sz w:val="24"/>
          <w:szCs w:val="24"/>
        </w:rPr>
        <w:lastRenderedPageBreak/>
        <w:t>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Pr="009F3553" w:rsidRDefault="004A2C8F" w:rsidP="004A2C8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915B92">
        <w:rPr>
          <w:sz w:val="24"/>
          <w:szCs w:val="24"/>
        </w:rPr>
        <w:t>В качестве о</w:t>
      </w:r>
      <w:r w:rsidRPr="00546BC3">
        <w:rPr>
          <w:sz w:val="24"/>
          <w:szCs w:val="24"/>
        </w:rPr>
        <w:t>босновани</w:t>
      </w:r>
      <w:r w:rsidR="00915B92">
        <w:rPr>
          <w:sz w:val="24"/>
          <w:szCs w:val="24"/>
        </w:rPr>
        <w:t>я</w:t>
      </w:r>
      <w:r w:rsidRPr="00546BC3">
        <w:rPr>
          <w:sz w:val="24"/>
          <w:szCs w:val="24"/>
        </w:rPr>
        <w:t xml:space="preserve">  объем</w:t>
      </w:r>
      <w:r w:rsidR="001E6C42" w:rsidRPr="00546BC3">
        <w:rPr>
          <w:sz w:val="24"/>
          <w:szCs w:val="24"/>
        </w:rPr>
        <w:t xml:space="preserve">ов финансирования Программы </w:t>
      </w:r>
      <w:r w:rsidR="00DB5C7A" w:rsidRPr="00546BC3">
        <w:rPr>
          <w:sz w:val="24"/>
          <w:szCs w:val="24"/>
        </w:rPr>
        <w:t xml:space="preserve">на 2018-2020 годы </w:t>
      </w:r>
      <w:r w:rsidR="001E6C42" w:rsidRPr="00546BC3">
        <w:rPr>
          <w:sz w:val="24"/>
          <w:szCs w:val="24"/>
        </w:rPr>
        <w:t xml:space="preserve"> </w:t>
      </w:r>
      <w:r w:rsidR="00915B92">
        <w:rPr>
          <w:sz w:val="24"/>
          <w:szCs w:val="24"/>
        </w:rPr>
        <w:t>представлены</w:t>
      </w:r>
      <w:r w:rsidR="008E3E87" w:rsidRPr="00546BC3">
        <w:rPr>
          <w:sz w:val="24"/>
          <w:szCs w:val="24"/>
        </w:rPr>
        <w:t xml:space="preserve"> коммерческие предложения</w:t>
      </w:r>
      <w:r w:rsidR="00DF3516">
        <w:rPr>
          <w:sz w:val="24"/>
          <w:szCs w:val="24"/>
        </w:rPr>
        <w:t>, решение суда</w:t>
      </w:r>
      <w:r w:rsidR="00546BC3" w:rsidRPr="00546BC3">
        <w:rPr>
          <w:sz w:val="24"/>
          <w:szCs w:val="24"/>
        </w:rPr>
        <w:t>.</w:t>
      </w:r>
      <w:r w:rsidR="0053251B" w:rsidRPr="00546BC3">
        <w:rPr>
          <w:sz w:val="24"/>
          <w:szCs w:val="24"/>
        </w:rPr>
        <w:t xml:space="preserve">   </w:t>
      </w:r>
    </w:p>
    <w:p w:rsidR="007177D0" w:rsidRPr="00214C10" w:rsidRDefault="00214C10" w:rsidP="00275525">
      <w:pPr>
        <w:spacing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t xml:space="preserve">7. </w:t>
      </w:r>
      <w:r w:rsidR="00E61028" w:rsidRPr="00214C10">
        <w:rPr>
          <w:sz w:val="24"/>
          <w:szCs w:val="24"/>
        </w:rPr>
        <w:t>План реализации муниципальной целевой программы (</w:t>
      </w:r>
      <w:r w:rsidR="001F7006" w:rsidRPr="00214C10">
        <w:rPr>
          <w:sz w:val="24"/>
          <w:szCs w:val="24"/>
        </w:rPr>
        <w:t>таблица</w:t>
      </w:r>
      <w:r w:rsidR="00E61028" w:rsidRPr="00214C10">
        <w:rPr>
          <w:sz w:val="24"/>
          <w:szCs w:val="24"/>
        </w:rPr>
        <w:t xml:space="preserve"> №</w:t>
      </w:r>
      <w:r w:rsidR="001F7006" w:rsidRPr="00214C10">
        <w:rPr>
          <w:sz w:val="24"/>
          <w:szCs w:val="24"/>
        </w:rPr>
        <w:t>6</w:t>
      </w:r>
      <w:proofErr w:type="gramStart"/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>)</w:t>
      </w:r>
      <w:proofErr w:type="gramEnd"/>
      <w:r w:rsidR="00DB5C7A" w:rsidRPr="00214C10">
        <w:rPr>
          <w:sz w:val="24"/>
          <w:szCs w:val="24"/>
        </w:rPr>
        <w:t xml:space="preserve"> </w:t>
      </w:r>
      <w:r w:rsidR="00E61028" w:rsidRPr="00214C10">
        <w:rPr>
          <w:sz w:val="24"/>
          <w:szCs w:val="24"/>
        </w:rPr>
        <w:t xml:space="preserve"> </w:t>
      </w:r>
      <w:r w:rsidR="001F7006" w:rsidRPr="00214C10">
        <w:rPr>
          <w:sz w:val="24"/>
          <w:szCs w:val="24"/>
        </w:rPr>
        <w:t>утвержден ответственным исполнителем</w:t>
      </w:r>
      <w:r w:rsidR="00546BC3" w:rsidRPr="00214C10">
        <w:rPr>
          <w:sz w:val="24"/>
          <w:szCs w:val="24"/>
        </w:rPr>
        <w:t xml:space="preserve"> </w:t>
      </w:r>
      <w:r w:rsidR="00DF3516">
        <w:rPr>
          <w:sz w:val="24"/>
          <w:szCs w:val="24"/>
        </w:rPr>
        <w:t>22</w:t>
      </w:r>
      <w:r w:rsidR="00546BC3" w:rsidRPr="00214C10">
        <w:rPr>
          <w:sz w:val="24"/>
          <w:szCs w:val="24"/>
        </w:rPr>
        <w:t>.</w:t>
      </w:r>
      <w:r w:rsidR="00DF3516">
        <w:rPr>
          <w:sz w:val="24"/>
          <w:szCs w:val="24"/>
        </w:rPr>
        <w:t>10</w:t>
      </w:r>
      <w:r w:rsidR="00546BC3" w:rsidRPr="00214C10">
        <w:rPr>
          <w:sz w:val="24"/>
          <w:szCs w:val="24"/>
        </w:rPr>
        <w:t>.2018 г</w:t>
      </w:r>
      <w:r w:rsidR="00DB5C7A" w:rsidRPr="00214C10">
        <w:rPr>
          <w:sz w:val="24"/>
          <w:szCs w:val="24"/>
        </w:rPr>
        <w:t xml:space="preserve">. </w:t>
      </w:r>
      <w:r w:rsidR="001F7006" w:rsidRPr="00214C10">
        <w:rPr>
          <w:sz w:val="24"/>
          <w:szCs w:val="24"/>
        </w:rPr>
        <w:t xml:space="preserve"> В плане реализации </w:t>
      </w:r>
      <w:r w:rsidR="00907C86" w:rsidRPr="00214C10">
        <w:rPr>
          <w:sz w:val="24"/>
          <w:szCs w:val="24"/>
        </w:rPr>
        <w:t>указан</w:t>
      </w:r>
      <w:r w:rsidR="00DB5C7A" w:rsidRPr="00214C10">
        <w:rPr>
          <w:sz w:val="24"/>
          <w:szCs w:val="24"/>
        </w:rPr>
        <w:t>ы</w:t>
      </w:r>
      <w:r w:rsidR="00907C86" w:rsidRPr="00214C10">
        <w:rPr>
          <w:sz w:val="24"/>
          <w:szCs w:val="24"/>
        </w:rPr>
        <w:t xml:space="preserve"> только </w:t>
      </w:r>
      <w:r w:rsidR="00DB5C7A" w:rsidRPr="00214C10">
        <w:rPr>
          <w:sz w:val="24"/>
          <w:szCs w:val="24"/>
        </w:rPr>
        <w:t xml:space="preserve">мероприятия,  </w:t>
      </w:r>
      <w:r w:rsidR="00907C86" w:rsidRPr="00214C10">
        <w:rPr>
          <w:sz w:val="24"/>
          <w:szCs w:val="24"/>
        </w:rPr>
        <w:t xml:space="preserve"> а </w:t>
      </w:r>
      <w:r w:rsidR="001F7006" w:rsidRPr="00214C10">
        <w:rPr>
          <w:sz w:val="24"/>
          <w:szCs w:val="24"/>
        </w:rPr>
        <w:t xml:space="preserve"> </w:t>
      </w:r>
      <w:r w:rsidR="00907C86" w:rsidRPr="00214C10">
        <w:rPr>
          <w:sz w:val="24"/>
          <w:szCs w:val="24"/>
        </w:rPr>
        <w:t xml:space="preserve">адрес </w:t>
      </w:r>
      <w:r w:rsidR="00DB5C7A" w:rsidRPr="00214C10">
        <w:rPr>
          <w:sz w:val="24"/>
          <w:szCs w:val="24"/>
        </w:rPr>
        <w:t xml:space="preserve">(местоположение) </w:t>
      </w:r>
      <w:r w:rsidR="00907C86" w:rsidRPr="00214C10">
        <w:rPr>
          <w:sz w:val="24"/>
          <w:szCs w:val="24"/>
        </w:rPr>
        <w:t xml:space="preserve">планируемых работ отсутствует. </w:t>
      </w:r>
      <w:r w:rsidR="00DB5C7A" w:rsidRPr="00214C10">
        <w:rPr>
          <w:sz w:val="24"/>
          <w:szCs w:val="24"/>
        </w:rPr>
        <w:t xml:space="preserve"> Не указаны адреса пожарных гидрантов,  планируемых к обслуживанию,  отсутствует описание местоположения  минерализованных  полос, где  планируется и в какой период времени размещать стенды</w:t>
      </w:r>
      <w:r w:rsidR="00566CFB" w:rsidRPr="00214C10">
        <w:rPr>
          <w:sz w:val="24"/>
          <w:szCs w:val="24"/>
        </w:rPr>
        <w:t>, аншлаги</w:t>
      </w:r>
      <w:r w:rsidR="00DB5C7A" w:rsidRPr="00214C10">
        <w:rPr>
          <w:sz w:val="24"/>
          <w:szCs w:val="24"/>
        </w:rPr>
        <w:t xml:space="preserve"> с информацией на противопожарную тему, </w:t>
      </w:r>
      <w:r w:rsidR="00275525" w:rsidRPr="00214C10">
        <w:rPr>
          <w:sz w:val="24"/>
          <w:szCs w:val="24"/>
        </w:rPr>
        <w:t>не указано количество печатной продукции</w:t>
      </w:r>
      <w:r w:rsidR="00B02B4A" w:rsidRPr="00214C10">
        <w:rPr>
          <w:sz w:val="24"/>
          <w:szCs w:val="24"/>
        </w:rPr>
        <w:t xml:space="preserve">, содержащей </w:t>
      </w:r>
      <w:r w:rsidR="00275525" w:rsidRPr="00214C10">
        <w:rPr>
          <w:sz w:val="24"/>
          <w:szCs w:val="24"/>
        </w:rPr>
        <w:t xml:space="preserve"> требования норм пожарной безопасности</w:t>
      </w:r>
      <w:r w:rsidR="00DB5C7A" w:rsidRPr="00214C10">
        <w:rPr>
          <w:sz w:val="24"/>
          <w:szCs w:val="24"/>
        </w:rPr>
        <w:t xml:space="preserve">. </w:t>
      </w:r>
    </w:p>
    <w:p w:rsidR="00E61028" w:rsidRPr="00214C10" w:rsidRDefault="00E61028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14C10">
        <w:rPr>
          <w:sz w:val="24"/>
          <w:szCs w:val="24"/>
        </w:rPr>
        <w:t xml:space="preserve">Кроме того, не указаны суммы  финансирования по каждой планируемой работе, а только в разрезе мероприятий. </w:t>
      </w:r>
      <w:r w:rsidR="00DD174F" w:rsidRPr="00214C10">
        <w:rPr>
          <w:sz w:val="24"/>
          <w:szCs w:val="24"/>
        </w:rPr>
        <w:t xml:space="preserve"> Ответственному разработчику рекомендуется  таблицу №6   «План реализации муниципальной целевой программы» привести в соответствие с  п. 5.2 Порядка разработки муниципальных программ.</w:t>
      </w:r>
    </w:p>
    <w:p w:rsidR="00214C10" w:rsidRPr="003C3BA9" w:rsidRDefault="00214C10" w:rsidP="00214C10">
      <w:pPr>
        <w:spacing w:before="100" w:beforeAutospacing="1"/>
        <w:ind w:firstLine="708"/>
        <w:jc w:val="both"/>
        <w:rPr>
          <w:sz w:val="24"/>
          <w:szCs w:val="24"/>
        </w:rPr>
      </w:pPr>
      <w:r w:rsidRPr="003C3BA9">
        <w:rPr>
          <w:sz w:val="24"/>
          <w:szCs w:val="24"/>
        </w:rPr>
        <w:t xml:space="preserve">В бюджете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3C3BA9">
        <w:rPr>
          <w:sz w:val="24"/>
          <w:szCs w:val="24"/>
        </w:rPr>
        <w:t>Тайшетского</w:t>
      </w:r>
      <w:proofErr w:type="spellEnd"/>
      <w:r w:rsidRPr="003C3BA9">
        <w:rPr>
          <w:sz w:val="24"/>
          <w:szCs w:val="24"/>
        </w:rPr>
        <w:t xml:space="preserve"> городского поселения от 30.11.2017 г №15  на реализацию  данной Программы предусмотрены   бюджетные ассигнования  в сумме </w:t>
      </w:r>
      <w:r w:rsidR="00DF3516">
        <w:rPr>
          <w:sz w:val="24"/>
          <w:szCs w:val="24"/>
        </w:rPr>
        <w:t>735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рублей,  объем финансирования по Программе составляет  </w:t>
      </w:r>
      <w:r w:rsidR="008C0951">
        <w:rPr>
          <w:sz w:val="24"/>
          <w:szCs w:val="24"/>
        </w:rPr>
        <w:t>735</w:t>
      </w:r>
      <w:r>
        <w:rPr>
          <w:sz w:val="24"/>
          <w:szCs w:val="24"/>
        </w:rPr>
        <w:t>,0</w:t>
      </w:r>
      <w:r w:rsidRPr="003C3BA9">
        <w:rPr>
          <w:sz w:val="24"/>
          <w:szCs w:val="24"/>
        </w:rPr>
        <w:t xml:space="preserve"> тыс. рублей.  Объем финансирования Программы  </w:t>
      </w:r>
      <w:r w:rsidR="00DF3516">
        <w:rPr>
          <w:sz w:val="24"/>
          <w:szCs w:val="24"/>
        </w:rPr>
        <w:t xml:space="preserve">не </w:t>
      </w:r>
      <w:r w:rsidRPr="003C3BA9">
        <w:rPr>
          <w:sz w:val="24"/>
          <w:szCs w:val="24"/>
        </w:rPr>
        <w:t xml:space="preserve">превышает объем бюджетных ассигнований на реализацию  данной Программы.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b/>
          <w:sz w:val="24"/>
          <w:szCs w:val="24"/>
        </w:rPr>
      </w:pPr>
      <w:r w:rsidRPr="008C0951">
        <w:rPr>
          <w:b/>
          <w:sz w:val="24"/>
          <w:szCs w:val="24"/>
        </w:rPr>
        <w:t>Выводы</w:t>
      </w:r>
      <w:r w:rsidR="00214C10" w:rsidRPr="008C0951">
        <w:rPr>
          <w:b/>
          <w:sz w:val="24"/>
          <w:szCs w:val="24"/>
        </w:rPr>
        <w:t xml:space="preserve"> и рекомендации</w:t>
      </w:r>
      <w:r w:rsidRPr="008C0951">
        <w:rPr>
          <w:b/>
          <w:sz w:val="24"/>
          <w:szCs w:val="24"/>
        </w:rPr>
        <w:t>:</w:t>
      </w:r>
    </w:p>
    <w:p w:rsidR="00026099" w:rsidRPr="008C0951" w:rsidRDefault="00026099" w:rsidP="005F154B">
      <w:pPr>
        <w:ind w:firstLine="540"/>
        <w:jc w:val="both"/>
        <w:rPr>
          <w:b/>
          <w:sz w:val="24"/>
          <w:szCs w:val="24"/>
        </w:rPr>
      </w:pPr>
      <w:bookmarkStart w:id="0" w:name="_GoBack"/>
      <w:bookmarkEnd w:id="0"/>
    </w:p>
    <w:p w:rsidR="00782BB2" w:rsidRDefault="00AB1C21" w:rsidP="005F154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proofErr w:type="gramStart"/>
      <w:r w:rsidR="00782BB2">
        <w:rPr>
          <w:sz w:val="24"/>
          <w:szCs w:val="24"/>
        </w:rPr>
        <w:t>предложения</w:t>
      </w:r>
      <w:proofErr w:type="gramEnd"/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53251B" w:rsidRPr="0053251B">
        <w:rPr>
          <w:sz w:val="24"/>
          <w:szCs w:val="24"/>
        </w:rPr>
        <w:t xml:space="preserve">«О </w:t>
      </w:r>
      <w:r w:rsidR="009F3553">
        <w:rPr>
          <w:sz w:val="24"/>
          <w:szCs w:val="24"/>
        </w:rPr>
        <w:t xml:space="preserve">внесении изменений в </w:t>
      </w:r>
      <w:r w:rsidR="0053251B" w:rsidRPr="0053251B">
        <w:rPr>
          <w:sz w:val="24"/>
          <w:szCs w:val="24"/>
        </w:rPr>
        <w:t>муниципальн</w:t>
      </w:r>
      <w:r w:rsidR="009F3553">
        <w:rPr>
          <w:sz w:val="24"/>
          <w:szCs w:val="24"/>
        </w:rPr>
        <w:t>ую</w:t>
      </w:r>
      <w:r w:rsidR="0053251B" w:rsidRPr="0053251B">
        <w:rPr>
          <w:sz w:val="24"/>
          <w:szCs w:val="24"/>
        </w:rPr>
        <w:t xml:space="preserve"> программ</w:t>
      </w:r>
      <w:r w:rsidR="009F3553">
        <w:rPr>
          <w:sz w:val="24"/>
          <w:szCs w:val="24"/>
        </w:rPr>
        <w:t>у</w:t>
      </w:r>
      <w:r w:rsidR="0053251B" w:rsidRPr="0053251B">
        <w:rPr>
          <w:sz w:val="24"/>
          <w:szCs w:val="24"/>
        </w:rPr>
        <w:t xml:space="preserve"> «Обеспечение первичных мер пожарной безопасности на территории </w:t>
      </w:r>
      <w:proofErr w:type="spellStart"/>
      <w:r w:rsidR="0053251B" w:rsidRPr="0053251B">
        <w:rPr>
          <w:sz w:val="24"/>
          <w:szCs w:val="24"/>
        </w:rPr>
        <w:t>Тайшетского</w:t>
      </w:r>
      <w:proofErr w:type="spellEnd"/>
      <w:r w:rsidR="0053251B" w:rsidRPr="0053251B">
        <w:rPr>
          <w:sz w:val="24"/>
          <w:szCs w:val="24"/>
        </w:rPr>
        <w:t xml:space="preserve"> муниципального образования «</w:t>
      </w:r>
      <w:proofErr w:type="spellStart"/>
      <w:r w:rsidR="0053251B" w:rsidRPr="0053251B">
        <w:rPr>
          <w:sz w:val="24"/>
          <w:szCs w:val="24"/>
        </w:rPr>
        <w:t>Тайшетское</w:t>
      </w:r>
      <w:proofErr w:type="spellEnd"/>
      <w:r w:rsidR="0053251B" w:rsidRPr="0053251B">
        <w:rPr>
          <w:sz w:val="24"/>
          <w:szCs w:val="24"/>
        </w:rPr>
        <w:t xml:space="preserve"> городское поселение» на 2018-2020 годы»</w:t>
      </w:r>
      <w:r w:rsidR="0053251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>в соответствии с действующим законодательством.</w:t>
      </w:r>
      <w:r w:rsidR="00782BB2">
        <w:rPr>
          <w:sz w:val="24"/>
          <w:szCs w:val="24"/>
        </w:rPr>
        <w:t xml:space="preserve">  </w:t>
      </w:r>
    </w:p>
    <w:p w:rsidR="00AB1C21" w:rsidRDefault="00DF3516" w:rsidP="00DF35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F3516">
        <w:rPr>
          <w:sz w:val="24"/>
          <w:szCs w:val="24"/>
        </w:rPr>
        <w:t xml:space="preserve"> Проект постановления администрации </w:t>
      </w:r>
      <w:proofErr w:type="spellStart"/>
      <w:r w:rsidRPr="00DF3516">
        <w:rPr>
          <w:sz w:val="24"/>
          <w:szCs w:val="24"/>
        </w:rPr>
        <w:t>Тайшетского</w:t>
      </w:r>
      <w:proofErr w:type="spellEnd"/>
      <w:r w:rsidRPr="00DF3516">
        <w:rPr>
          <w:sz w:val="24"/>
          <w:szCs w:val="24"/>
        </w:rPr>
        <w:t xml:space="preserve"> городского поселения «О внесении изменений в  муниципальную целевую программу «Обеспечение первичных мер пожарной безопасности на территории </w:t>
      </w:r>
      <w:proofErr w:type="spellStart"/>
      <w:r w:rsidRPr="00DF3516">
        <w:rPr>
          <w:sz w:val="24"/>
          <w:szCs w:val="24"/>
        </w:rPr>
        <w:t>Тайшетского</w:t>
      </w:r>
      <w:proofErr w:type="spellEnd"/>
      <w:r w:rsidRPr="00DF3516">
        <w:rPr>
          <w:sz w:val="24"/>
          <w:szCs w:val="24"/>
        </w:rPr>
        <w:t xml:space="preserve"> муниципального образования «</w:t>
      </w:r>
      <w:proofErr w:type="spellStart"/>
      <w:r w:rsidRPr="00DF3516">
        <w:rPr>
          <w:sz w:val="24"/>
          <w:szCs w:val="24"/>
        </w:rPr>
        <w:t>Тайшетское</w:t>
      </w:r>
      <w:proofErr w:type="spellEnd"/>
      <w:r w:rsidRPr="00DF3516">
        <w:rPr>
          <w:sz w:val="24"/>
          <w:szCs w:val="24"/>
        </w:rPr>
        <w:t xml:space="preserve"> городское поселение» на 2018-2020 годы»</w:t>
      </w:r>
      <w:r>
        <w:rPr>
          <w:sz w:val="24"/>
          <w:szCs w:val="24"/>
        </w:rPr>
        <w:t xml:space="preserve"> </w:t>
      </w:r>
      <w:r w:rsidRPr="00DF3516">
        <w:rPr>
          <w:sz w:val="24"/>
          <w:szCs w:val="24"/>
        </w:rPr>
        <w:t xml:space="preserve">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DF3516" w:rsidRDefault="00DF3516" w:rsidP="00DF3516">
      <w:pPr>
        <w:ind w:firstLine="540"/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19" w:rsidRDefault="00932419" w:rsidP="00B42E87">
      <w:r>
        <w:separator/>
      </w:r>
    </w:p>
  </w:endnote>
  <w:endnote w:type="continuationSeparator" w:id="0">
    <w:p w:rsidR="00932419" w:rsidRDefault="00932419" w:rsidP="00B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19" w:rsidRDefault="00932419" w:rsidP="00B42E87">
      <w:r>
        <w:separator/>
      </w:r>
    </w:p>
  </w:footnote>
  <w:footnote w:type="continuationSeparator" w:id="0">
    <w:p w:rsidR="00932419" w:rsidRDefault="00932419" w:rsidP="00B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26099"/>
    <w:rsid w:val="00053F26"/>
    <w:rsid w:val="000815B3"/>
    <w:rsid w:val="00084803"/>
    <w:rsid w:val="000C65A9"/>
    <w:rsid w:val="000E3C03"/>
    <w:rsid w:val="000E4819"/>
    <w:rsid w:val="00107E45"/>
    <w:rsid w:val="001203BB"/>
    <w:rsid w:val="001759FC"/>
    <w:rsid w:val="001A0564"/>
    <w:rsid w:val="001E6C42"/>
    <w:rsid w:val="001F3B5B"/>
    <w:rsid w:val="001F7006"/>
    <w:rsid w:val="00201C7C"/>
    <w:rsid w:val="002117DE"/>
    <w:rsid w:val="00214C10"/>
    <w:rsid w:val="00244C38"/>
    <w:rsid w:val="0027405F"/>
    <w:rsid w:val="00275525"/>
    <w:rsid w:val="002839AD"/>
    <w:rsid w:val="002A2E18"/>
    <w:rsid w:val="002E0C3E"/>
    <w:rsid w:val="002E2BA2"/>
    <w:rsid w:val="003051F8"/>
    <w:rsid w:val="003567C6"/>
    <w:rsid w:val="0036210F"/>
    <w:rsid w:val="003642A3"/>
    <w:rsid w:val="0038053B"/>
    <w:rsid w:val="00382919"/>
    <w:rsid w:val="003A6384"/>
    <w:rsid w:val="003B385E"/>
    <w:rsid w:val="003C5381"/>
    <w:rsid w:val="003D78F0"/>
    <w:rsid w:val="003F3F6D"/>
    <w:rsid w:val="00424936"/>
    <w:rsid w:val="00425966"/>
    <w:rsid w:val="00466441"/>
    <w:rsid w:val="00476AB0"/>
    <w:rsid w:val="00493C04"/>
    <w:rsid w:val="004A0C3C"/>
    <w:rsid w:val="004A2C8F"/>
    <w:rsid w:val="004C405B"/>
    <w:rsid w:val="004D145A"/>
    <w:rsid w:val="0053251B"/>
    <w:rsid w:val="00546BC3"/>
    <w:rsid w:val="005655D2"/>
    <w:rsid w:val="00566CFB"/>
    <w:rsid w:val="0057070F"/>
    <w:rsid w:val="005869E4"/>
    <w:rsid w:val="005C6629"/>
    <w:rsid w:val="005C69B4"/>
    <w:rsid w:val="005F154B"/>
    <w:rsid w:val="00632F39"/>
    <w:rsid w:val="00655E6F"/>
    <w:rsid w:val="00687F93"/>
    <w:rsid w:val="00691CBD"/>
    <w:rsid w:val="006A235C"/>
    <w:rsid w:val="006D2284"/>
    <w:rsid w:val="006E03A4"/>
    <w:rsid w:val="006E1B6E"/>
    <w:rsid w:val="006E46C0"/>
    <w:rsid w:val="006F7EB9"/>
    <w:rsid w:val="007068C9"/>
    <w:rsid w:val="00711E0C"/>
    <w:rsid w:val="0071723B"/>
    <w:rsid w:val="007177D0"/>
    <w:rsid w:val="007221A0"/>
    <w:rsid w:val="00724247"/>
    <w:rsid w:val="007533C1"/>
    <w:rsid w:val="00782BB2"/>
    <w:rsid w:val="00784E51"/>
    <w:rsid w:val="00796E24"/>
    <w:rsid w:val="007A467C"/>
    <w:rsid w:val="007E4789"/>
    <w:rsid w:val="0082060B"/>
    <w:rsid w:val="00846495"/>
    <w:rsid w:val="008B6571"/>
    <w:rsid w:val="008C0951"/>
    <w:rsid w:val="008C1958"/>
    <w:rsid w:val="008E3E87"/>
    <w:rsid w:val="008F730E"/>
    <w:rsid w:val="00907C86"/>
    <w:rsid w:val="00915B92"/>
    <w:rsid w:val="00932419"/>
    <w:rsid w:val="009525DF"/>
    <w:rsid w:val="009669B9"/>
    <w:rsid w:val="009823FA"/>
    <w:rsid w:val="00982F1A"/>
    <w:rsid w:val="009C48AF"/>
    <w:rsid w:val="009D3247"/>
    <w:rsid w:val="009F3553"/>
    <w:rsid w:val="00A1260A"/>
    <w:rsid w:val="00A2087E"/>
    <w:rsid w:val="00A313C1"/>
    <w:rsid w:val="00AA29F6"/>
    <w:rsid w:val="00AA5F76"/>
    <w:rsid w:val="00AB1C21"/>
    <w:rsid w:val="00AC2BD4"/>
    <w:rsid w:val="00AF193F"/>
    <w:rsid w:val="00B02B4A"/>
    <w:rsid w:val="00B42E87"/>
    <w:rsid w:val="00B6036D"/>
    <w:rsid w:val="00B60DDE"/>
    <w:rsid w:val="00B63318"/>
    <w:rsid w:val="00B649CE"/>
    <w:rsid w:val="00B72AC3"/>
    <w:rsid w:val="00B85CA8"/>
    <w:rsid w:val="00B863BE"/>
    <w:rsid w:val="00B9240B"/>
    <w:rsid w:val="00BA23B1"/>
    <w:rsid w:val="00BC643B"/>
    <w:rsid w:val="00BD78BE"/>
    <w:rsid w:val="00BF24D7"/>
    <w:rsid w:val="00BF4B00"/>
    <w:rsid w:val="00C02A2D"/>
    <w:rsid w:val="00C41636"/>
    <w:rsid w:val="00C42006"/>
    <w:rsid w:val="00C72389"/>
    <w:rsid w:val="00C94D94"/>
    <w:rsid w:val="00C95EDE"/>
    <w:rsid w:val="00CA6E4A"/>
    <w:rsid w:val="00CC715E"/>
    <w:rsid w:val="00CD555D"/>
    <w:rsid w:val="00D077C3"/>
    <w:rsid w:val="00D10172"/>
    <w:rsid w:val="00D35E61"/>
    <w:rsid w:val="00D3612B"/>
    <w:rsid w:val="00D45A03"/>
    <w:rsid w:val="00D46FD5"/>
    <w:rsid w:val="00D57786"/>
    <w:rsid w:val="00D81424"/>
    <w:rsid w:val="00DB5C7A"/>
    <w:rsid w:val="00DD174F"/>
    <w:rsid w:val="00DF3516"/>
    <w:rsid w:val="00E4555B"/>
    <w:rsid w:val="00E61028"/>
    <w:rsid w:val="00EA2E0B"/>
    <w:rsid w:val="00EA35B5"/>
    <w:rsid w:val="00EA5A53"/>
    <w:rsid w:val="00EF27E9"/>
    <w:rsid w:val="00F22F34"/>
    <w:rsid w:val="00F41A52"/>
    <w:rsid w:val="00F44A97"/>
    <w:rsid w:val="00F505A5"/>
    <w:rsid w:val="00F71FE5"/>
    <w:rsid w:val="00F84BF5"/>
    <w:rsid w:val="00F85686"/>
    <w:rsid w:val="00F86332"/>
    <w:rsid w:val="00F95F0E"/>
    <w:rsid w:val="00FA273C"/>
    <w:rsid w:val="00FB6814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  <w:style w:type="paragraph" w:styleId="a9">
    <w:name w:val="Balloon Text"/>
    <w:basedOn w:val="a"/>
    <w:link w:val="aa"/>
    <w:rsid w:val="00B924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2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rsid w:val="00B42E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2E87"/>
    <w:rPr>
      <w:rFonts w:eastAsia="Calibri"/>
    </w:rPr>
  </w:style>
  <w:style w:type="paragraph" w:styleId="a7">
    <w:name w:val="footer"/>
    <w:basedOn w:val="a"/>
    <w:link w:val="a8"/>
    <w:rsid w:val="00B42E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42E87"/>
    <w:rPr>
      <w:rFonts w:eastAsia="Calibri"/>
    </w:rPr>
  </w:style>
  <w:style w:type="paragraph" w:styleId="a9">
    <w:name w:val="Balloon Text"/>
    <w:basedOn w:val="a"/>
    <w:link w:val="aa"/>
    <w:rsid w:val="00B924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2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77BA-F66F-4009-B5CB-0CFA5651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91</cp:revision>
  <cp:lastPrinted>2018-05-21T00:06:00Z</cp:lastPrinted>
  <dcterms:created xsi:type="dcterms:W3CDTF">2015-09-15T23:49:00Z</dcterms:created>
  <dcterms:modified xsi:type="dcterms:W3CDTF">2018-10-25T00:34:00Z</dcterms:modified>
</cp:coreProperties>
</file>