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936D3E" w:rsidRDefault="00EB4025" w:rsidP="00EB4025">
      <w:pPr>
        <w:ind w:firstLine="284"/>
        <w:jc w:val="center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Российская Федерация</w:t>
      </w:r>
    </w:p>
    <w:p w:rsidR="00EB4025" w:rsidRPr="00936D3E" w:rsidRDefault="00EB4025" w:rsidP="00EB4025">
      <w:pPr>
        <w:ind w:firstLine="284"/>
        <w:jc w:val="center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Иркутская область</w:t>
      </w:r>
    </w:p>
    <w:p w:rsidR="00EB4025" w:rsidRPr="00936D3E" w:rsidRDefault="00EB4025" w:rsidP="00EB4025">
      <w:pPr>
        <w:ind w:firstLine="284"/>
        <w:jc w:val="center"/>
        <w:rPr>
          <w:b/>
          <w:sz w:val="28"/>
          <w:szCs w:val="28"/>
        </w:rPr>
      </w:pPr>
      <w:proofErr w:type="spellStart"/>
      <w:r w:rsidRPr="00936D3E">
        <w:rPr>
          <w:b/>
          <w:sz w:val="28"/>
          <w:szCs w:val="28"/>
        </w:rPr>
        <w:t>Тайшетское</w:t>
      </w:r>
      <w:proofErr w:type="spellEnd"/>
      <w:r w:rsidRPr="00936D3E">
        <w:rPr>
          <w:b/>
          <w:sz w:val="28"/>
          <w:szCs w:val="28"/>
        </w:rPr>
        <w:t xml:space="preserve"> муниципальное образование </w:t>
      </w:r>
      <w:r w:rsidRPr="00936D3E">
        <w:rPr>
          <w:b/>
          <w:sz w:val="28"/>
          <w:szCs w:val="28"/>
        </w:rPr>
        <w:br/>
        <w:t>«</w:t>
      </w:r>
      <w:proofErr w:type="spellStart"/>
      <w:r w:rsidRPr="00936D3E">
        <w:rPr>
          <w:b/>
          <w:sz w:val="28"/>
          <w:szCs w:val="28"/>
        </w:rPr>
        <w:t>Тайшетское</w:t>
      </w:r>
      <w:proofErr w:type="spellEnd"/>
      <w:r w:rsidRPr="00936D3E">
        <w:rPr>
          <w:b/>
          <w:sz w:val="28"/>
          <w:szCs w:val="28"/>
        </w:rPr>
        <w:t xml:space="preserve"> городское поселение»</w:t>
      </w:r>
    </w:p>
    <w:p w:rsidR="00EB4025" w:rsidRPr="00936D3E" w:rsidRDefault="00EB4025" w:rsidP="00EB4025">
      <w:pPr>
        <w:ind w:firstLine="284"/>
        <w:jc w:val="center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КОНТРОЛЬНО-СЧЕТНАЯ ПАЛАТА</w:t>
      </w:r>
    </w:p>
    <w:p w:rsidR="00EB4025" w:rsidRPr="00936D3E" w:rsidRDefault="00EB4025" w:rsidP="00EB40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ТАЙШЕТСКОГО ГОРОДСКОГО ПОСЕЛЕНИЯ</w:t>
      </w:r>
    </w:p>
    <w:p w:rsidR="00EB4025" w:rsidRPr="00936D3E" w:rsidRDefault="00EB4025" w:rsidP="00EB4025">
      <w:pPr>
        <w:jc w:val="both"/>
        <w:rPr>
          <w:sz w:val="28"/>
          <w:szCs w:val="28"/>
        </w:rPr>
      </w:pPr>
      <w:r w:rsidRPr="00936D3E">
        <w:rPr>
          <w:sz w:val="28"/>
          <w:szCs w:val="28"/>
        </w:rPr>
        <w:t>665008, Иркутская область, г. Тайшет, ул. Свободы,4-4а</w:t>
      </w:r>
      <w:proofErr w:type="gramStart"/>
      <w:r w:rsidRPr="00936D3E">
        <w:rPr>
          <w:sz w:val="28"/>
          <w:szCs w:val="28"/>
        </w:rPr>
        <w:t xml:space="preserve"> ,</w:t>
      </w:r>
      <w:proofErr w:type="gramEnd"/>
      <w:r w:rsidRPr="00936D3E">
        <w:rPr>
          <w:sz w:val="28"/>
          <w:szCs w:val="28"/>
        </w:rPr>
        <w:t xml:space="preserve"> тел.(39563)2-03-45, </w:t>
      </w:r>
      <w:proofErr w:type="spellStart"/>
      <w:r w:rsidRPr="00936D3E">
        <w:rPr>
          <w:sz w:val="28"/>
          <w:szCs w:val="28"/>
          <w:lang w:val="en-US"/>
        </w:rPr>
        <w:t>ksp</w:t>
      </w:r>
      <w:proofErr w:type="spellEnd"/>
      <w:r w:rsidRPr="00936D3E">
        <w:rPr>
          <w:sz w:val="28"/>
          <w:szCs w:val="28"/>
        </w:rPr>
        <w:t>_</w:t>
      </w:r>
      <w:proofErr w:type="spellStart"/>
      <w:r w:rsidRPr="00936D3E">
        <w:rPr>
          <w:sz w:val="28"/>
          <w:szCs w:val="28"/>
          <w:lang w:val="en-US"/>
        </w:rPr>
        <w:t>tgp</w:t>
      </w:r>
      <w:proofErr w:type="spellEnd"/>
      <w:r w:rsidRPr="00936D3E">
        <w:rPr>
          <w:sz w:val="28"/>
          <w:szCs w:val="28"/>
        </w:rPr>
        <w:t>@</w:t>
      </w:r>
      <w:r w:rsidRPr="00936D3E">
        <w:rPr>
          <w:sz w:val="28"/>
          <w:szCs w:val="28"/>
          <w:lang w:val="en-US"/>
        </w:rPr>
        <w:t>rambler</w:t>
      </w:r>
      <w:r w:rsidRPr="00936D3E">
        <w:rPr>
          <w:sz w:val="28"/>
          <w:szCs w:val="28"/>
        </w:rPr>
        <w:t>.</w:t>
      </w:r>
      <w:proofErr w:type="spellStart"/>
      <w:r w:rsidRPr="00936D3E">
        <w:rPr>
          <w:sz w:val="28"/>
          <w:szCs w:val="28"/>
          <w:lang w:val="en-US"/>
        </w:rPr>
        <w:t>ru</w:t>
      </w:r>
      <w:proofErr w:type="spellEnd"/>
    </w:p>
    <w:p w:rsidR="00EB4025" w:rsidRPr="00936D3E" w:rsidRDefault="00EB4025" w:rsidP="00EB4025">
      <w:pPr>
        <w:jc w:val="center"/>
        <w:rPr>
          <w:sz w:val="28"/>
          <w:szCs w:val="28"/>
        </w:rPr>
      </w:pPr>
      <w:r w:rsidRPr="00936D3E">
        <w:rPr>
          <w:sz w:val="28"/>
          <w:szCs w:val="28"/>
        </w:rPr>
        <w:t>ОГРН:1143850047637   ИНН:3816998043   КПП:381601001</w:t>
      </w:r>
    </w:p>
    <w:p w:rsidR="00EB4025" w:rsidRPr="00936D3E" w:rsidRDefault="00EB4025" w:rsidP="00EB4025">
      <w:pPr>
        <w:jc w:val="center"/>
        <w:rPr>
          <w:sz w:val="28"/>
          <w:szCs w:val="28"/>
        </w:rPr>
      </w:pPr>
    </w:p>
    <w:p w:rsidR="00EB4025" w:rsidRPr="00936D3E" w:rsidRDefault="00D324F1" w:rsidP="00EB4025">
      <w:pPr>
        <w:rPr>
          <w:sz w:val="28"/>
          <w:szCs w:val="28"/>
        </w:rPr>
      </w:pPr>
      <w:r w:rsidRPr="00936D3E">
        <w:rPr>
          <w:sz w:val="28"/>
          <w:szCs w:val="28"/>
        </w:rPr>
        <w:t>02 ноября</w:t>
      </w:r>
      <w:r w:rsidR="00EB4025" w:rsidRPr="00936D3E">
        <w:rPr>
          <w:sz w:val="28"/>
          <w:szCs w:val="28"/>
        </w:rPr>
        <w:t xml:space="preserve">  20</w:t>
      </w:r>
      <w:r w:rsidR="00EF2A92" w:rsidRPr="00936D3E">
        <w:rPr>
          <w:sz w:val="28"/>
          <w:szCs w:val="28"/>
        </w:rPr>
        <w:t>20</w:t>
      </w:r>
      <w:r w:rsidR="00EB4025" w:rsidRPr="00936D3E">
        <w:rPr>
          <w:sz w:val="28"/>
          <w:szCs w:val="28"/>
        </w:rPr>
        <w:t xml:space="preserve"> г.                                                                                     г. Тайшет</w:t>
      </w:r>
    </w:p>
    <w:p w:rsidR="00B9275D" w:rsidRPr="00936D3E" w:rsidRDefault="00B9275D" w:rsidP="00EB4025">
      <w:pPr>
        <w:jc w:val="center"/>
        <w:rPr>
          <w:sz w:val="28"/>
          <w:szCs w:val="28"/>
        </w:rPr>
      </w:pPr>
    </w:p>
    <w:p w:rsidR="00EB4025" w:rsidRPr="00936D3E" w:rsidRDefault="00EB4025" w:rsidP="00EB4025">
      <w:pPr>
        <w:jc w:val="center"/>
        <w:rPr>
          <w:b/>
          <w:sz w:val="28"/>
          <w:szCs w:val="28"/>
        </w:rPr>
      </w:pPr>
      <w:r w:rsidRPr="00936D3E">
        <w:rPr>
          <w:sz w:val="28"/>
          <w:szCs w:val="28"/>
        </w:rPr>
        <w:t xml:space="preserve">              </w:t>
      </w:r>
    </w:p>
    <w:p w:rsidR="00EB4025" w:rsidRPr="00936D3E" w:rsidRDefault="00EB4025" w:rsidP="00EB4025">
      <w:pPr>
        <w:jc w:val="center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 xml:space="preserve">ЗАКЛЮЧЕНИЕ  № </w:t>
      </w:r>
      <w:r w:rsidR="00D3008D" w:rsidRPr="00936D3E">
        <w:rPr>
          <w:b/>
          <w:sz w:val="28"/>
          <w:szCs w:val="28"/>
        </w:rPr>
        <w:t>2</w:t>
      </w:r>
      <w:r w:rsidR="00D324F1" w:rsidRPr="00936D3E">
        <w:rPr>
          <w:b/>
          <w:sz w:val="28"/>
          <w:szCs w:val="28"/>
        </w:rPr>
        <w:t>8</w:t>
      </w:r>
      <w:r w:rsidRPr="00936D3E">
        <w:rPr>
          <w:b/>
          <w:sz w:val="28"/>
          <w:szCs w:val="28"/>
        </w:rPr>
        <w:t>-З</w:t>
      </w:r>
    </w:p>
    <w:p w:rsidR="00EB4025" w:rsidRPr="00936D3E" w:rsidRDefault="00EB4025" w:rsidP="00EB4025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по результатам эксперт</w:t>
      </w:r>
      <w:r w:rsidR="004136BB" w:rsidRPr="00936D3E">
        <w:rPr>
          <w:sz w:val="28"/>
          <w:szCs w:val="28"/>
        </w:rPr>
        <w:t xml:space="preserve">но-аналитического мероприятия </w:t>
      </w:r>
      <w:r w:rsidR="00EF2A92" w:rsidRPr="00936D3E">
        <w:rPr>
          <w:sz w:val="28"/>
          <w:szCs w:val="28"/>
        </w:rPr>
        <w:t xml:space="preserve">«Анализ расходования бюджетных средств на исполнение судебных актов по обращению взыскания на средства бюджета  </w:t>
      </w:r>
      <w:proofErr w:type="spellStart"/>
      <w:r w:rsidR="00EF2A92" w:rsidRPr="00936D3E">
        <w:rPr>
          <w:sz w:val="28"/>
          <w:szCs w:val="28"/>
        </w:rPr>
        <w:t>Тайшетского</w:t>
      </w:r>
      <w:proofErr w:type="spellEnd"/>
      <w:r w:rsidR="00EF2A92" w:rsidRPr="00936D3E">
        <w:rPr>
          <w:sz w:val="28"/>
          <w:szCs w:val="28"/>
        </w:rPr>
        <w:t xml:space="preserve"> городского поселения за  период  с 2018 года по 30.09.2020 года».</w:t>
      </w:r>
    </w:p>
    <w:p w:rsidR="00EB4025" w:rsidRPr="00936D3E" w:rsidRDefault="00EB4025" w:rsidP="00EB4025">
      <w:pPr>
        <w:jc w:val="both"/>
        <w:rPr>
          <w:b/>
          <w:color w:val="FF0000"/>
          <w:sz w:val="28"/>
          <w:szCs w:val="28"/>
        </w:rPr>
      </w:pPr>
    </w:p>
    <w:p w:rsidR="00A646A8" w:rsidRPr="00936D3E" w:rsidRDefault="00A646A8" w:rsidP="00A646A8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Проверка проведена на основании </w:t>
      </w:r>
      <w:r w:rsidR="00E41D1F" w:rsidRPr="00936D3E">
        <w:rPr>
          <w:sz w:val="28"/>
          <w:szCs w:val="28"/>
        </w:rPr>
        <w:t xml:space="preserve">распоряжения </w:t>
      </w:r>
      <w:r w:rsidRPr="00936D3E">
        <w:rPr>
          <w:sz w:val="28"/>
          <w:szCs w:val="28"/>
        </w:rPr>
        <w:t xml:space="preserve">председателя Контрольно-счетной палаты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от </w:t>
      </w:r>
      <w:r w:rsidR="00EF2A92" w:rsidRPr="00936D3E">
        <w:rPr>
          <w:sz w:val="28"/>
          <w:szCs w:val="28"/>
        </w:rPr>
        <w:t>01</w:t>
      </w:r>
      <w:r w:rsidRPr="00936D3E">
        <w:rPr>
          <w:sz w:val="28"/>
          <w:szCs w:val="28"/>
        </w:rPr>
        <w:t>.</w:t>
      </w:r>
      <w:r w:rsidR="00EF2A92" w:rsidRPr="00936D3E">
        <w:rPr>
          <w:sz w:val="28"/>
          <w:szCs w:val="28"/>
        </w:rPr>
        <w:t>10</w:t>
      </w:r>
      <w:r w:rsidRPr="00936D3E">
        <w:rPr>
          <w:sz w:val="28"/>
          <w:szCs w:val="28"/>
        </w:rPr>
        <w:t>.20</w:t>
      </w:r>
      <w:r w:rsidR="00EF2A92" w:rsidRPr="00936D3E">
        <w:rPr>
          <w:sz w:val="28"/>
          <w:szCs w:val="28"/>
        </w:rPr>
        <w:t>20</w:t>
      </w:r>
      <w:r w:rsidRPr="00936D3E">
        <w:rPr>
          <w:sz w:val="28"/>
          <w:szCs w:val="28"/>
        </w:rPr>
        <w:t xml:space="preserve"> г. №</w:t>
      </w:r>
      <w:r w:rsidR="00C8063D" w:rsidRPr="00936D3E">
        <w:rPr>
          <w:sz w:val="28"/>
          <w:szCs w:val="28"/>
        </w:rPr>
        <w:t>2</w:t>
      </w:r>
      <w:r w:rsidR="00EF2A92" w:rsidRPr="00936D3E">
        <w:rPr>
          <w:sz w:val="28"/>
          <w:szCs w:val="28"/>
        </w:rPr>
        <w:t>9</w:t>
      </w:r>
      <w:r w:rsidRPr="00936D3E">
        <w:rPr>
          <w:sz w:val="28"/>
          <w:szCs w:val="28"/>
        </w:rPr>
        <w:t xml:space="preserve"> в соответствии с ч.2 ст. 9 Федерального закона Российской Федерации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8597E" w:rsidRPr="00936D3E" w:rsidRDefault="0058597E" w:rsidP="00A646A8">
      <w:pPr>
        <w:ind w:firstLine="567"/>
        <w:jc w:val="both"/>
        <w:rPr>
          <w:sz w:val="28"/>
          <w:szCs w:val="28"/>
        </w:rPr>
      </w:pPr>
    </w:p>
    <w:p w:rsidR="00C8063D" w:rsidRPr="00936D3E" w:rsidRDefault="00C8063D" w:rsidP="00C8063D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  <w:t>Предмет экспертно-аналитического мероприятия:</w:t>
      </w:r>
    </w:p>
    <w:p w:rsidR="00C8063D" w:rsidRPr="00936D3E" w:rsidRDefault="00C8063D" w:rsidP="00C8063D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</w:t>
      </w:r>
      <w:r w:rsidR="00977FFA" w:rsidRPr="00936D3E">
        <w:rPr>
          <w:sz w:val="28"/>
          <w:szCs w:val="28"/>
        </w:rPr>
        <w:t>бухгалтерские и иные документы, подтверждающие использование средств местного бюджета на исполнение судебных актов.</w:t>
      </w:r>
    </w:p>
    <w:p w:rsidR="006E2E57" w:rsidRPr="00936D3E" w:rsidRDefault="006E2E57" w:rsidP="00977FFA">
      <w:pPr>
        <w:ind w:firstLine="567"/>
        <w:jc w:val="both"/>
        <w:rPr>
          <w:sz w:val="28"/>
          <w:szCs w:val="28"/>
        </w:rPr>
      </w:pPr>
    </w:p>
    <w:p w:rsidR="00977FFA" w:rsidRPr="00936D3E" w:rsidRDefault="00977FFA" w:rsidP="00977FFA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   Цель экспертно-аналитического мероприятия:</w:t>
      </w:r>
    </w:p>
    <w:p w:rsidR="00977FFA" w:rsidRPr="00936D3E" w:rsidRDefault="00977FFA" w:rsidP="00977FFA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- анализ исполнения судебных актов, предусматривающих обращение взыскания на средства местного бюджета;</w:t>
      </w:r>
    </w:p>
    <w:p w:rsidR="00977FFA" w:rsidRPr="00936D3E" w:rsidRDefault="00977FFA" w:rsidP="00977FFA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анализ  учёта и хранения судебных актов по обращению взыскания на средства бюджета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поселения.</w:t>
      </w:r>
    </w:p>
    <w:p w:rsidR="00977FFA" w:rsidRPr="00936D3E" w:rsidRDefault="00977FFA" w:rsidP="00977FFA">
      <w:pPr>
        <w:ind w:firstLine="567"/>
        <w:jc w:val="both"/>
        <w:rPr>
          <w:sz w:val="28"/>
          <w:szCs w:val="28"/>
        </w:rPr>
      </w:pPr>
    </w:p>
    <w:p w:rsidR="00C8063D" w:rsidRPr="00936D3E" w:rsidRDefault="00C8063D" w:rsidP="00C8063D">
      <w:pPr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  <w:t xml:space="preserve">Объект экспертно-аналитического мероприятия: орган местного самоуправления -  администрация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муниципального образования «</w:t>
      </w:r>
      <w:proofErr w:type="spellStart"/>
      <w:r w:rsidRPr="00936D3E">
        <w:rPr>
          <w:sz w:val="28"/>
          <w:szCs w:val="28"/>
        </w:rPr>
        <w:t>Тайшетское</w:t>
      </w:r>
      <w:proofErr w:type="spellEnd"/>
      <w:r w:rsidR="00EF2A92" w:rsidRPr="00936D3E">
        <w:rPr>
          <w:sz w:val="28"/>
          <w:szCs w:val="28"/>
        </w:rPr>
        <w:t xml:space="preserve"> городское поселение»</w:t>
      </w:r>
      <w:r w:rsidRPr="00936D3E">
        <w:rPr>
          <w:sz w:val="28"/>
          <w:szCs w:val="28"/>
        </w:rPr>
        <w:t>.</w:t>
      </w:r>
    </w:p>
    <w:p w:rsidR="0058597E" w:rsidRPr="00936D3E" w:rsidRDefault="00C8063D" w:rsidP="00C8063D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</w:r>
    </w:p>
    <w:p w:rsidR="0058597E" w:rsidRPr="00936D3E" w:rsidRDefault="004B0B8B" w:rsidP="00A646A8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Исследуемый период</w:t>
      </w:r>
      <w:r w:rsidR="0058597E" w:rsidRPr="00936D3E">
        <w:rPr>
          <w:sz w:val="28"/>
          <w:szCs w:val="28"/>
        </w:rPr>
        <w:t xml:space="preserve">: </w:t>
      </w:r>
      <w:r w:rsidR="00EF2A92" w:rsidRPr="00936D3E">
        <w:rPr>
          <w:sz w:val="28"/>
          <w:szCs w:val="28"/>
        </w:rPr>
        <w:t>2018 год – 30.09.2020 год</w:t>
      </w:r>
      <w:r w:rsidR="00977FFA" w:rsidRPr="00936D3E">
        <w:rPr>
          <w:sz w:val="28"/>
          <w:szCs w:val="28"/>
        </w:rPr>
        <w:t>а</w:t>
      </w:r>
      <w:r w:rsidR="00EF2A92" w:rsidRPr="00936D3E">
        <w:rPr>
          <w:sz w:val="28"/>
          <w:szCs w:val="28"/>
        </w:rPr>
        <w:t xml:space="preserve">. </w:t>
      </w:r>
    </w:p>
    <w:p w:rsidR="0058597E" w:rsidRPr="00936D3E" w:rsidRDefault="00C75ECE" w:rsidP="00A646A8">
      <w:pPr>
        <w:ind w:firstLine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Срок проведения проверки: </w:t>
      </w:r>
      <w:r w:rsidR="00977FFA" w:rsidRPr="00936D3E">
        <w:rPr>
          <w:sz w:val="28"/>
          <w:szCs w:val="28"/>
        </w:rPr>
        <w:t>с 01 октября 2020 года по 2 ноября 2020 года.</w:t>
      </w:r>
    </w:p>
    <w:p w:rsidR="00977FFA" w:rsidRPr="00936D3E" w:rsidRDefault="00977FFA" w:rsidP="0058597E">
      <w:pPr>
        <w:ind w:firstLine="567"/>
        <w:jc w:val="both"/>
        <w:rPr>
          <w:sz w:val="28"/>
          <w:szCs w:val="28"/>
        </w:rPr>
      </w:pPr>
    </w:p>
    <w:p w:rsidR="00EF7D20" w:rsidRPr="00936D3E" w:rsidRDefault="00EF7D20" w:rsidP="0058597E">
      <w:pPr>
        <w:ind w:firstLine="567"/>
        <w:jc w:val="both"/>
        <w:rPr>
          <w:sz w:val="28"/>
          <w:szCs w:val="28"/>
        </w:rPr>
      </w:pPr>
    </w:p>
    <w:p w:rsidR="0058597E" w:rsidRPr="00936D3E" w:rsidRDefault="00C75ECE" w:rsidP="0058597E">
      <w:pPr>
        <w:ind w:firstLine="567"/>
        <w:jc w:val="both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 xml:space="preserve">В ходе  </w:t>
      </w:r>
      <w:r w:rsidR="00D3008D" w:rsidRPr="00936D3E">
        <w:rPr>
          <w:b/>
          <w:sz w:val="28"/>
          <w:szCs w:val="28"/>
        </w:rPr>
        <w:t xml:space="preserve">проведения экспертно-аналитического мероприятия </w:t>
      </w:r>
      <w:r w:rsidRPr="00936D3E">
        <w:rPr>
          <w:b/>
          <w:sz w:val="28"/>
          <w:szCs w:val="28"/>
        </w:rPr>
        <w:t xml:space="preserve"> установлено следующее:</w:t>
      </w:r>
    </w:p>
    <w:p w:rsidR="0062290B" w:rsidRPr="00936D3E" w:rsidRDefault="0062290B" w:rsidP="0058597E">
      <w:pPr>
        <w:ind w:firstLine="567"/>
        <w:jc w:val="both"/>
        <w:rPr>
          <w:b/>
          <w:sz w:val="28"/>
          <w:szCs w:val="28"/>
        </w:rPr>
      </w:pPr>
    </w:p>
    <w:p w:rsidR="0062290B" w:rsidRPr="00936D3E" w:rsidRDefault="0062290B" w:rsidP="0058597E">
      <w:pPr>
        <w:ind w:firstLine="567"/>
        <w:jc w:val="both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1. Анализ нормативно-правового регулирования полномочий и расходных обязательств.</w:t>
      </w:r>
    </w:p>
    <w:p w:rsidR="006E2E57" w:rsidRPr="00936D3E" w:rsidRDefault="006E2E57" w:rsidP="006E2E57">
      <w:pPr>
        <w:tabs>
          <w:tab w:val="left" w:pos="280"/>
          <w:tab w:val="left" w:pos="851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 РФ (далее – БК РФ).</w:t>
      </w:r>
    </w:p>
    <w:p w:rsidR="006E2E57" w:rsidRPr="00936D3E" w:rsidRDefault="006E2E57" w:rsidP="005004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36D3E">
        <w:rPr>
          <w:sz w:val="28"/>
          <w:szCs w:val="28"/>
        </w:rPr>
        <w:t xml:space="preserve">Порядок исполнения судебных актов по обращению взыскания на средства бюджетов бюджетной системы РФ регламентирован главой 24.1 БК РФ, </w:t>
      </w:r>
      <w:r w:rsidR="00500481" w:rsidRPr="00936D3E">
        <w:rPr>
          <w:bCs/>
          <w:sz w:val="28"/>
          <w:szCs w:val="28"/>
        </w:rPr>
        <w:t xml:space="preserve">где </w:t>
      </w:r>
      <w:r w:rsidRPr="00936D3E">
        <w:rPr>
          <w:b/>
          <w:sz w:val="28"/>
          <w:szCs w:val="28"/>
        </w:rPr>
        <w:t>исполнение судебных актов по искам к муниципальным образованиям</w:t>
      </w:r>
      <w:r w:rsidRPr="00936D3E">
        <w:rPr>
          <w:sz w:val="28"/>
          <w:szCs w:val="28"/>
        </w:rPr>
        <w:t xml:space="preserve"> о возмещении вреда, причиненного в результате незаконных действий (бездействия) органов местного самоуправления либо должностных лиц этих органов, </w:t>
      </w:r>
      <w:r w:rsidRPr="00936D3E">
        <w:rPr>
          <w:b/>
          <w:sz w:val="28"/>
          <w:szCs w:val="28"/>
        </w:rPr>
        <w:t>возложено на финансовый орган муниципального образования</w:t>
      </w:r>
      <w:r w:rsidRPr="00936D3E">
        <w:rPr>
          <w:sz w:val="28"/>
          <w:szCs w:val="28"/>
        </w:rPr>
        <w:t xml:space="preserve"> (</w:t>
      </w:r>
      <w:hyperlink r:id="rId9" w:history="1">
        <w:r w:rsidRPr="00936D3E">
          <w:rPr>
            <w:sz w:val="28"/>
            <w:szCs w:val="28"/>
          </w:rPr>
          <w:t>статья 242.2</w:t>
        </w:r>
      </w:hyperlink>
      <w:r w:rsidRPr="00936D3E">
        <w:rPr>
          <w:sz w:val="28"/>
          <w:szCs w:val="28"/>
        </w:rPr>
        <w:t xml:space="preserve"> БК РФ).</w:t>
      </w:r>
      <w:proofErr w:type="gramEnd"/>
    </w:p>
    <w:p w:rsidR="006E2E57" w:rsidRPr="00936D3E" w:rsidRDefault="006E2E57" w:rsidP="006E2E57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Согласно пункту 5 статьи 242.2 БК РФ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 С учетом пункта 6 статьи 242.2 БК РФ </w:t>
      </w:r>
      <w:r w:rsidRPr="00936D3E">
        <w:rPr>
          <w:sz w:val="28"/>
          <w:szCs w:val="28"/>
          <w:u w:val="single"/>
        </w:rPr>
        <w:t xml:space="preserve">исполнение судебных актов производится в течение трех месяцев со дня поступления исполнительных документов </w:t>
      </w:r>
      <w:r w:rsidRPr="00936D3E">
        <w:rPr>
          <w:sz w:val="28"/>
          <w:szCs w:val="28"/>
        </w:rPr>
        <w:t>на исполнение.</w:t>
      </w:r>
    </w:p>
    <w:p w:rsidR="006E2E57" w:rsidRPr="00936D3E" w:rsidRDefault="006E2E57" w:rsidP="006E2E57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  <w:t>Финансовый орган, как орган, исполняющий судебные акты, ведет учет и осуществляет хранение исполнительных документов и иных документов, связанных с их исполнением в соответствии с пунктом 7 статьи 242.2 БК РФ.</w:t>
      </w:r>
    </w:p>
    <w:p w:rsidR="00FE2D71" w:rsidRPr="00936D3E" w:rsidRDefault="00FE2D71" w:rsidP="006E2E57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</w:r>
      <w:proofErr w:type="gramStart"/>
      <w:r w:rsidRPr="00936D3E">
        <w:rPr>
          <w:sz w:val="28"/>
          <w:szCs w:val="28"/>
        </w:rPr>
        <w:t xml:space="preserve">Решением Думы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от 25.10.2018 г. №69  утвержден  Порядок  представления главой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финансовому отделу администрации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информации о совершаемых действиях, направленных на реализацию </w:t>
      </w:r>
      <w:proofErr w:type="spellStart"/>
      <w:r w:rsidRPr="00936D3E">
        <w:rPr>
          <w:sz w:val="28"/>
          <w:szCs w:val="28"/>
        </w:rPr>
        <w:t>Тайшетским</w:t>
      </w:r>
      <w:proofErr w:type="spellEnd"/>
      <w:r w:rsidRPr="00936D3E">
        <w:rPr>
          <w:sz w:val="28"/>
          <w:szCs w:val="28"/>
        </w:rPr>
        <w:t xml:space="preserve"> муниципальным образованием «</w:t>
      </w:r>
      <w:proofErr w:type="spellStart"/>
      <w:r w:rsidRPr="00936D3E">
        <w:rPr>
          <w:sz w:val="28"/>
          <w:szCs w:val="28"/>
        </w:rPr>
        <w:t>Тайшетское</w:t>
      </w:r>
      <w:proofErr w:type="spellEnd"/>
      <w:r w:rsidRPr="00936D3E">
        <w:rPr>
          <w:sz w:val="28"/>
          <w:szCs w:val="28"/>
        </w:rPr>
        <w:t xml:space="preserve"> городское поселение» права регресса, либо об отсутствии оснований для предъявления иска о взыскании денежных средств в порядке регресса.</w:t>
      </w:r>
      <w:proofErr w:type="gramEnd"/>
      <w:r w:rsidRPr="00936D3E">
        <w:rPr>
          <w:sz w:val="28"/>
          <w:szCs w:val="28"/>
        </w:rPr>
        <w:t xml:space="preserve"> Указанны</w:t>
      </w:r>
      <w:r w:rsidR="00055BDC" w:rsidRPr="00936D3E">
        <w:rPr>
          <w:sz w:val="28"/>
          <w:szCs w:val="28"/>
        </w:rPr>
        <w:t>й</w:t>
      </w:r>
      <w:r w:rsidRPr="00936D3E">
        <w:rPr>
          <w:sz w:val="28"/>
          <w:szCs w:val="28"/>
        </w:rPr>
        <w:t xml:space="preserve"> Порядок разработан  в соответствии с п. 4 ст.242.4 Бюджетного кодекса РФ, ст. 1081 Гражданского кодекса РФ.</w:t>
      </w:r>
    </w:p>
    <w:p w:rsidR="00027E9E" w:rsidRPr="00936D3E" w:rsidRDefault="00027E9E" w:rsidP="00027E9E">
      <w:pPr>
        <w:ind w:firstLine="567"/>
        <w:jc w:val="both"/>
        <w:rPr>
          <w:sz w:val="28"/>
          <w:szCs w:val="28"/>
        </w:rPr>
      </w:pPr>
      <w:proofErr w:type="gramStart"/>
      <w:r w:rsidRPr="00936D3E">
        <w:rPr>
          <w:sz w:val="28"/>
          <w:szCs w:val="28"/>
        </w:rPr>
        <w:t>Приказом Минфина России от 06.06.2019 N 85н (ред. от 08.06.2020) "О Порядке формирования и применения кодов бюджетной классификации Российской Федерации, их структуре и принципах назначения" отдельные расходы на исполнение судебных актов Российской Федерации, мировых соглашений по возмещению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</w:t>
      </w:r>
      <w:proofErr w:type="gramEnd"/>
      <w:r w:rsidRPr="00936D3E">
        <w:rPr>
          <w:sz w:val="28"/>
          <w:szCs w:val="28"/>
        </w:rPr>
        <w:t xml:space="preserve"> органов, а также деятельности </w:t>
      </w:r>
      <w:r w:rsidRPr="00936D3E">
        <w:rPr>
          <w:sz w:val="28"/>
          <w:szCs w:val="28"/>
        </w:rPr>
        <w:lastRenderedPageBreak/>
        <w:t>государственных (муниципальных) учреждений подлежат отражению по 831 виду расходов Бюджетной классификации.</w:t>
      </w:r>
    </w:p>
    <w:p w:rsidR="00E92926" w:rsidRPr="00936D3E" w:rsidRDefault="00E92926" w:rsidP="00027E9E">
      <w:pPr>
        <w:ind w:firstLine="567"/>
        <w:jc w:val="both"/>
        <w:rPr>
          <w:sz w:val="28"/>
          <w:szCs w:val="28"/>
        </w:rPr>
      </w:pPr>
    </w:p>
    <w:p w:rsidR="00E92926" w:rsidRPr="00936D3E" w:rsidRDefault="00E92926" w:rsidP="00027E9E">
      <w:pPr>
        <w:ind w:firstLine="567"/>
        <w:jc w:val="both"/>
        <w:rPr>
          <w:sz w:val="28"/>
          <w:szCs w:val="28"/>
        </w:rPr>
      </w:pPr>
    </w:p>
    <w:p w:rsidR="00D3008D" w:rsidRPr="00936D3E" w:rsidRDefault="00326284" w:rsidP="0058597E">
      <w:pPr>
        <w:ind w:firstLine="567"/>
        <w:jc w:val="both"/>
        <w:rPr>
          <w:b/>
          <w:sz w:val="28"/>
          <w:szCs w:val="28"/>
        </w:rPr>
      </w:pPr>
      <w:r w:rsidRPr="00936D3E">
        <w:rPr>
          <w:b/>
          <w:sz w:val="28"/>
          <w:szCs w:val="28"/>
        </w:rPr>
        <w:t>2. В ходе экспертно-аналитического мероприятия установлено:</w:t>
      </w:r>
    </w:p>
    <w:p w:rsidR="00A509CB" w:rsidRPr="00936D3E" w:rsidRDefault="00326284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36D3E">
        <w:rPr>
          <w:sz w:val="28"/>
          <w:szCs w:val="28"/>
        </w:rPr>
        <w:t xml:space="preserve">В рамках проверки расходования средств местного бюджета на исполнение судебных актов (решений), предусматривающих обращение взыскания на средства местного бюджета </w:t>
      </w:r>
      <w:r w:rsidR="00B749F5" w:rsidRPr="00936D3E">
        <w:rPr>
          <w:sz w:val="28"/>
          <w:szCs w:val="28"/>
        </w:rPr>
        <w:t xml:space="preserve">в отношении </w:t>
      </w:r>
      <w:proofErr w:type="spellStart"/>
      <w:r w:rsidR="00B749F5" w:rsidRPr="00936D3E">
        <w:rPr>
          <w:sz w:val="28"/>
          <w:szCs w:val="28"/>
        </w:rPr>
        <w:t>Тайшетского</w:t>
      </w:r>
      <w:proofErr w:type="spellEnd"/>
      <w:r w:rsidR="00B749F5" w:rsidRPr="00936D3E">
        <w:rPr>
          <w:sz w:val="28"/>
          <w:szCs w:val="28"/>
        </w:rPr>
        <w:t xml:space="preserve"> муниципального образования «</w:t>
      </w:r>
      <w:proofErr w:type="spellStart"/>
      <w:r w:rsidR="00B749F5" w:rsidRPr="00936D3E">
        <w:rPr>
          <w:sz w:val="28"/>
          <w:szCs w:val="28"/>
        </w:rPr>
        <w:t>Тайшетское</w:t>
      </w:r>
      <w:proofErr w:type="spellEnd"/>
      <w:r w:rsidR="00B749F5" w:rsidRPr="00936D3E">
        <w:rPr>
          <w:sz w:val="28"/>
          <w:szCs w:val="28"/>
        </w:rPr>
        <w:t xml:space="preserve"> городское поселение»  вынесено  семь </w:t>
      </w:r>
      <w:r w:rsidRPr="00936D3E">
        <w:rPr>
          <w:sz w:val="28"/>
          <w:szCs w:val="28"/>
        </w:rPr>
        <w:t>судебны</w:t>
      </w:r>
      <w:r w:rsidR="00B749F5" w:rsidRPr="00936D3E">
        <w:rPr>
          <w:sz w:val="28"/>
          <w:szCs w:val="28"/>
        </w:rPr>
        <w:t>х</w:t>
      </w:r>
      <w:r w:rsidRPr="00936D3E">
        <w:rPr>
          <w:sz w:val="28"/>
          <w:szCs w:val="28"/>
        </w:rPr>
        <w:t xml:space="preserve"> решени</w:t>
      </w:r>
      <w:r w:rsidR="00B749F5" w:rsidRPr="00936D3E">
        <w:rPr>
          <w:sz w:val="28"/>
          <w:szCs w:val="28"/>
        </w:rPr>
        <w:t>й</w:t>
      </w:r>
      <w:r w:rsidR="00E517BF" w:rsidRPr="00936D3E">
        <w:rPr>
          <w:sz w:val="28"/>
          <w:szCs w:val="28"/>
        </w:rPr>
        <w:t xml:space="preserve"> на общую сумму 7 762 052, 21 руб.</w:t>
      </w:r>
      <w:r w:rsidR="00B749F5" w:rsidRPr="00936D3E">
        <w:rPr>
          <w:sz w:val="28"/>
          <w:szCs w:val="28"/>
        </w:rPr>
        <w:t xml:space="preserve">  </w:t>
      </w:r>
      <w:r w:rsidR="00E517BF" w:rsidRPr="00936D3E">
        <w:rPr>
          <w:sz w:val="28"/>
          <w:szCs w:val="28"/>
        </w:rPr>
        <w:t>И</w:t>
      </w:r>
      <w:r w:rsidR="00B749F5" w:rsidRPr="00936D3E">
        <w:rPr>
          <w:sz w:val="28"/>
          <w:szCs w:val="28"/>
        </w:rPr>
        <w:t>сполнено  в полном объеме пять</w:t>
      </w:r>
      <w:r w:rsidR="00E517BF" w:rsidRPr="00936D3E">
        <w:rPr>
          <w:sz w:val="28"/>
          <w:szCs w:val="28"/>
        </w:rPr>
        <w:t xml:space="preserve"> судебных актов</w:t>
      </w:r>
      <w:r w:rsidR="00B749F5" w:rsidRPr="00936D3E">
        <w:rPr>
          <w:sz w:val="28"/>
          <w:szCs w:val="28"/>
        </w:rPr>
        <w:t xml:space="preserve"> на общую сумму </w:t>
      </w:r>
      <w:r w:rsidR="00E517BF" w:rsidRPr="00936D3E">
        <w:rPr>
          <w:sz w:val="28"/>
          <w:szCs w:val="28"/>
        </w:rPr>
        <w:t xml:space="preserve"> 4 976 619, 68 руб.</w:t>
      </w:r>
      <w:r w:rsidR="00A509CB" w:rsidRPr="00936D3E">
        <w:rPr>
          <w:sz w:val="28"/>
          <w:szCs w:val="28"/>
        </w:rPr>
        <w:t xml:space="preserve"> П</w:t>
      </w:r>
      <w:r w:rsidR="00E517BF" w:rsidRPr="00936D3E">
        <w:rPr>
          <w:sz w:val="28"/>
          <w:szCs w:val="28"/>
        </w:rPr>
        <w:t>о состоянию на 30.09.2020 г. числится</w:t>
      </w:r>
      <w:proofErr w:type="gramEnd"/>
      <w:r w:rsidR="00E517BF" w:rsidRPr="00936D3E">
        <w:rPr>
          <w:sz w:val="28"/>
          <w:szCs w:val="28"/>
        </w:rPr>
        <w:t xml:space="preserve"> задолженность</w:t>
      </w:r>
      <w:r w:rsidR="00A509CB" w:rsidRPr="00936D3E">
        <w:rPr>
          <w:sz w:val="28"/>
          <w:szCs w:val="28"/>
        </w:rPr>
        <w:t xml:space="preserve">  по исполнительным листам</w:t>
      </w:r>
      <w:r w:rsidR="00E517BF" w:rsidRPr="00936D3E">
        <w:rPr>
          <w:sz w:val="28"/>
          <w:szCs w:val="28"/>
        </w:rPr>
        <w:t xml:space="preserve"> в сумме 2 785 432,53 рубля по двум судебным актам</w:t>
      </w:r>
      <w:r w:rsidR="00A509CB" w:rsidRPr="00936D3E">
        <w:rPr>
          <w:sz w:val="28"/>
          <w:szCs w:val="28"/>
        </w:rPr>
        <w:t>.</w:t>
      </w:r>
    </w:p>
    <w:p w:rsidR="00186ECE" w:rsidRPr="00936D3E" w:rsidRDefault="000A0C7E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В</w:t>
      </w:r>
      <w:r w:rsidR="00A104A7" w:rsidRPr="00936D3E">
        <w:rPr>
          <w:sz w:val="28"/>
          <w:szCs w:val="28"/>
        </w:rPr>
        <w:t xml:space="preserve"> 2018 году вынесен  один судебный акт на сумму 25 000,0 руб.,  исполнен один судебный акт на сумму 25 000,0 р</w:t>
      </w:r>
      <w:r w:rsidRPr="00936D3E">
        <w:rPr>
          <w:sz w:val="28"/>
          <w:szCs w:val="28"/>
        </w:rPr>
        <w:t>уб., задолженность отсутствует,  а именно:</w:t>
      </w:r>
    </w:p>
    <w:p w:rsidR="00BE0748" w:rsidRPr="00936D3E" w:rsidRDefault="00BE0748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36D3E">
        <w:rPr>
          <w:sz w:val="28"/>
          <w:szCs w:val="28"/>
        </w:rPr>
        <w:t xml:space="preserve">Определением от 12.03.2018 г.    мирового судьи судебного участка  №85 по г. Тайшету и </w:t>
      </w:r>
      <w:proofErr w:type="spellStart"/>
      <w:r w:rsidRPr="00936D3E">
        <w:rPr>
          <w:sz w:val="28"/>
          <w:szCs w:val="28"/>
        </w:rPr>
        <w:t>Тайшетскому</w:t>
      </w:r>
      <w:proofErr w:type="spellEnd"/>
      <w:r w:rsidRPr="00936D3E">
        <w:rPr>
          <w:sz w:val="28"/>
          <w:szCs w:val="28"/>
        </w:rPr>
        <w:t xml:space="preserve"> району Иркутской области утверждено мировое соглашение между</w:t>
      </w:r>
      <w:r w:rsidR="0071566F" w:rsidRPr="00936D3E">
        <w:rPr>
          <w:sz w:val="28"/>
          <w:szCs w:val="28"/>
        </w:rPr>
        <w:t xml:space="preserve"> истцом -</w:t>
      </w:r>
      <w:r w:rsidRPr="00936D3E">
        <w:rPr>
          <w:sz w:val="28"/>
          <w:szCs w:val="28"/>
        </w:rPr>
        <w:t xml:space="preserve"> </w:t>
      </w:r>
      <w:r w:rsidR="0071566F" w:rsidRPr="00936D3E">
        <w:rPr>
          <w:sz w:val="28"/>
          <w:szCs w:val="28"/>
        </w:rPr>
        <w:t xml:space="preserve">ОГКУ  «Центр занятости населения </w:t>
      </w:r>
      <w:proofErr w:type="spellStart"/>
      <w:r w:rsidR="0071566F" w:rsidRPr="00936D3E">
        <w:rPr>
          <w:sz w:val="28"/>
          <w:szCs w:val="28"/>
        </w:rPr>
        <w:t>Тайшетского</w:t>
      </w:r>
      <w:proofErr w:type="spellEnd"/>
      <w:r w:rsidR="0071566F" w:rsidRPr="00936D3E">
        <w:rPr>
          <w:sz w:val="28"/>
          <w:szCs w:val="28"/>
        </w:rPr>
        <w:t xml:space="preserve"> района»  и ответчиком - </w:t>
      </w:r>
      <w:r w:rsidRPr="00936D3E">
        <w:rPr>
          <w:sz w:val="28"/>
          <w:szCs w:val="28"/>
        </w:rPr>
        <w:t xml:space="preserve">администрацией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</w:t>
      </w:r>
      <w:r w:rsidR="0071566F" w:rsidRPr="00936D3E">
        <w:rPr>
          <w:sz w:val="28"/>
          <w:szCs w:val="28"/>
        </w:rPr>
        <w:t xml:space="preserve"> о добровольной компенсации материального вреда  в сумме 25 000,0 руб.  Повреждение имущества (автомобиля УАЗ Патриот), находящегося на балансе  ОГКУ ЦЗН </w:t>
      </w:r>
      <w:proofErr w:type="spellStart"/>
      <w:r w:rsidR="0071566F" w:rsidRPr="00936D3E">
        <w:rPr>
          <w:sz w:val="28"/>
          <w:szCs w:val="28"/>
        </w:rPr>
        <w:t>Тайшетского</w:t>
      </w:r>
      <w:proofErr w:type="spellEnd"/>
      <w:r w:rsidR="0071566F" w:rsidRPr="00936D3E">
        <w:rPr>
          <w:sz w:val="28"/>
          <w:szCs w:val="28"/>
        </w:rPr>
        <w:t xml:space="preserve"> района, произошло в результате падения</w:t>
      </w:r>
      <w:proofErr w:type="gramEnd"/>
      <w:r w:rsidR="0071566F" w:rsidRPr="00936D3E">
        <w:rPr>
          <w:sz w:val="28"/>
          <w:szCs w:val="28"/>
        </w:rPr>
        <w:t xml:space="preserve"> </w:t>
      </w:r>
      <w:r w:rsidR="003F2C6F" w:rsidRPr="00936D3E">
        <w:rPr>
          <w:sz w:val="28"/>
          <w:szCs w:val="28"/>
        </w:rPr>
        <w:t>тополя. Дерево до падения находилось в непосредственной близости здания  учреждения – по ул. Северовокзальная,26. Указанное дерево находилось на земельном  участке общего пользования. Обязанность сносить (спиливать) аварийные зеленые насаждения возлагается на орган местного самоуправления.</w:t>
      </w:r>
      <w:r w:rsidR="0071566F" w:rsidRPr="00936D3E">
        <w:rPr>
          <w:sz w:val="28"/>
          <w:szCs w:val="28"/>
        </w:rPr>
        <w:t xml:space="preserve"> </w:t>
      </w:r>
      <w:r w:rsidR="002503FF" w:rsidRPr="00936D3E">
        <w:rPr>
          <w:sz w:val="28"/>
          <w:szCs w:val="28"/>
        </w:rPr>
        <w:t>Администрацией ТГП о</w:t>
      </w:r>
      <w:r w:rsidR="00E77FDC" w:rsidRPr="00936D3E">
        <w:rPr>
          <w:sz w:val="28"/>
          <w:szCs w:val="28"/>
        </w:rPr>
        <w:t>плачен ущерб в полном объеме платежным поручением №113576  от</w:t>
      </w:r>
      <w:r w:rsidR="002503FF" w:rsidRPr="00936D3E">
        <w:rPr>
          <w:sz w:val="28"/>
          <w:szCs w:val="28"/>
        </w:rPr>
        <w:t xml:space="preserve"> </w:t>
      </w:r>
      <w:r w:rsidR="00E77FDC" w:rsidRPr="00936D3E">
        <w:rPr>
          <w:sz w:val="28"/>
          <w:szCs w:val="28"/>
        </w:rPr>
        <w:t xml:space="preserve"> 03.04.2018 г.  </w:t>
      </w:r>
    </w:p>
    <w:p w:rsidR="0098338F" w:rsidRPr="00936D3E" w:rsidRDefault="0098338F" w:rsidP="009833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В нарушение п. 3 ст. 219  Бюджетного кодекса РФ,  </w:t>
      </w:r>
      <w:proofErr w:type="spellStart"/>
      <w:r w:rsidRPr="00936D3E">
        <w:rPr>
          <w:sz w:val="28"/>
          <w:szCs w:val="28"/>
        </w:rPr>
        <w:t>п.п</w:t>
      </w:r>
      <w:proofErr w:type="spellEnd"/>
      <w:r w:rsidRPr="00936D3E">
        <w:rPr>
          <w:sz w:val="28"/>
          <w:szCs w:val="28"/>
        </w:rPr>
        <w:t>. 6,7 ст. 6  Положения «О бюджетном процессе в Тайшетском  муниципальном образовании «</w:t>
      </w:r>
      <w:proofErr w:type="spellStart"/>
      <w:r w:rsidRPr="00936D3E">
        <w:rPr>
          <w:sz w:val="28"/>
          <w:szCs w:val="28"/>
        </w:rPr>
        <w:t>Тайшетское</w:t>
      </w:r>
      <w:proofErr w:type="spellEnd"/>
      <w:r w:rsidRPr="00936D3E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от 24.04.2014 г. №135, администрацией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произведена  оплата судебного акта платежным поручением №113576  от 03.04.2018 г. сверх утвержденных лимитов бюджетных обязательств (далее </w:t>
      </w:r>
      <w:proofErr w:type="gramStart"/>
      <w:r w:rsidRPr="00936D3E">
        <w:rPr>
          <w:sz w:val="28"/>
          <w:szCs w:val="28"/>
        </w:rPr>
        <w:t>-Л</w:t>
      </w:r>
      <w:proofErr w:type="gramEnd"/>
      <w:r w:rsidRPr="00936D3E">
        <w:rPr>
          <w:sz w:val="28"/>
          <w:szCs w:val="28"/>
        </w:rPr>
        <w:t xml:space="preserve">БО),  что выразилось в принятии бюджетных обязательств в размере, превышающем </w:t>
      </w:r>
      <w:r w:rsidRPr="00936D3E">
        <w:rPr>
          <w:b/>
          <w:bCs/>
          <w:sz w:val="28"/>
          <w:szCs w:val="28"/>
        </w:rPr>
        <w:t>доведенные</w:t>
      </w:r>
      <w:r w:rsidRPr="00936D3E">
        <w:rPr>
          <w:sz w:val="28"/>
          <w:szCs w:val="28"/>
        </w:rPr>
        <w:t xml:space="preserve"> бюджетные ассигнования и лимиты бюджетных обязательств.  Оплата проведена  ранее  утвержденных бюджетных ассигнований. </w:t>
      </w:r>
      <w:proofErr w:type="gramStart"/>
      <w:r w:rsidRPr="00936D3E">
        <w:rPr>
          <w:sz w:val="28"/>
          <w:szCs w:val="28"/>
        </w:rPr>
        <w:t xml:space="preserve">Бюджетные ассигнования на  исполнение  судебных актов РФ и  мировых соглашений  по возмещению вреда утверждены  в сумме 25,0 тыс. рублей  решением Думы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 «О внесении изменений в решение Думы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от 30.11.2017 г. №15 «О бюджете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 муниципального образования «</w:t>
      </w:r>
      <w:proofErr w:type="spellStart"/>
      <w:r w:rsidRPr="00936D3E">
        <w:rPr>
          <w:sz w:val="28"/>
          <w:szCs w:val="28"/>
        </w:rPr>
        <w:t>Тайшетское</w:t>
      </w:r>
      <w:proofErr w:type="spellEnd"/>
      <w:r w:rsidRPr="00936D3E">
        <w:rPr>
          <w:sz w:val="28"/>
          <w:szCs w:val="28"/>
        </w:rPr>
        <w:t xml:space="preserve"> городское </w:t>
      </w:r>
      <w:r w:rsidRPr="00936D3E">
        <w:rPr>
          <w:sz w:val="28"/>
          <w:szCs w:val="28"/>
        </w:rPr>
        <w:lastRenderedPageBreak/>
        <w:t>поселение» на 2018 год и  плановый период 2019 и 2020 годов»  от 26.04.2018 г.  №50  и</w:t>
      </w:r>
      <w:proofErr w:type="gramEnd"/>
      <w:r w:rsidRPr="00936D3E">
        <w:rPr>
          <w:sz w:val="28"/>
          <w:szCs w:val="28"/>
        </w:rPr>
        <w:t xml:space="preserve">  внесены в бюджетную роспись 30.04.2018 г.   Лимиты бюджетных обязательств </w:t>
      </w:r>
      <w:r w:rsidR="00500481" w:rsidRPr="00936D3E">
        <w:rPr>
          <w:sz w:val="28"/>
          <w:szCs w:val="28"/>
        </w:rPr>
        <w:t>(ЛБО)</w:t>
      </w:r>
      <w:r w:rsidRPr="00936D3E">
        <w:rPr>
          <w:sz w:val="28"/>
          <w:szCs w:val="28"/>
        </w:rPr>
        <w:t xml:space="preserve"> доведены только на май 2018 года, а в апреле 2018 года ЛБО на  соответствующие расходы отсутствуют.  В соответствии с  п. 5  ст. 242.2 Бюджетного кодека РФ исполнение судебных актов осуществляется за счет ассигнований, предусмотренных на эти цели решением о бюджете. При 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  </w:t>
      </w:r>
      <w:proofErr w:type="gramStart"/>
      <w:r w:rsidRPr="00936D3E">
        <w:rPr>
          <w:sz w:val="28"/>
          <w:szCs w:val="28"/>
        </w:rPr>
        <w:t xml:space="preserve">В соответствии  со ст. 217   Бюджетного кодекса РФ,   п.1.5 </w:t>
      </w:r>
      <w:r w:rsidRPr="00936D3E">
        <w:rPr>
          <w:sz w:val="28"/>
          <w:szCs w:val="28"/>
        </w:rPr>
        <w:tab/>
        <w:t xml:space="preserve">Порядка оставления и ведения  сводной бюджетной росписи бюджета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поселения, утвержденного распоряжением администрации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от 07.07.2014 г. №150, в сводную бюджетную роспись могут быть внесены изменения в соответствии с  распоряжением руководителя  финансового органа без внесения изменений в решение  о местном бюджете.</w:t>
      </w:r>
      <w:proofErr w:type="gramEnd"/>
      <w:r w:rsidRPr="00936D3E">
        <w:rPr>
          <w:sz w:val="28"/>
          <w:szCs w:val="28"/>
        </w:rPr>
        <w:t xml:space="preserve">  Этой нормой действующего законодательства финансовый орган администрации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не воспользовался, что  повлекло за собой нарушение    бюджетного  законодательства. </w:t>
      </w:r>
    </w:p>
    <w:p w:rsidR="0098338F" w:rsidRPr="00936D3E" w:rsidRDefault="0098338F" w:rsidP="0098338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936D3E">
        <w:rPr>
          <w:sz w:val="28"/>
          <w:szCs w:val="28"/>
        </w:rPr>
        <w:tab/>
        <w:t xml:space="preserve">В  соответствии со ст. 15.15.10 Кодекса об административных правонарушениях РФ,   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 влечет наложение административного штрафа на должностных лиц. </w:t>
      </w:r>
      <w:r w:rsidRPr="00936D3E">
        <w:rPr>
          <w:rFonts w:eastAsia="Times New Roman"/>
          <w:sz w:val="28"/>
          <w:szCs w:val="28"/>
        </w:rPr>
        <w:t>Согласно части 1 статьи 4.5 КоАП РФ, срок давности привлечения к административной ответственности за нарушение, предусмотренное статьей 15.15.10 КоАП РФ «</w:t>
      </w:r>
      <w:r w:rsidRPr="00936D3E">
        <w:rPr>
          <w:rFonts w:eastAsia="Times New Roman"/>
          <w:bCs/>
          <w:sz w:val="28"/>
          <w:szCs w:val="28"/>
        </w:rPr>
        <w:t xml:space="preserve">Нарушение </w:t>
      </w:r>
      <w:hyperlink r:id="rId10" w:history="1">
        <w:r w:rsidRPr="00936D3E">
          <w:rPr>
            <w:rFonts w:eastAsia="Times New Roman"/>
            <w:bCs/>
            <w:sz w:val="28"/>
            <w:szCs w:val="28"/>
          </w:rPr>
          <w:t>порядка</w:t>
        </w:r>
      </w:hyperlink>
      <w:r w:rsidRPr="00936D3E">
        <w:rPr>
          <w:rFonts w:eastAsia="Times New Roman"/>
          <w:bCs/>
          <w:sz w:val="28"/>
          <w:szCs w:val="28"/>
        </w:rPr>
        <w:t xml:space="preserve"> принятия бюджетных обязательств»</w:t>
      </w:r>
      <w:r w:rsidRPr="00936D3E">
        <w:rPr>
          <w:rFonts w:eastAsia="Times New Roman"/>
          <w:sz w:val="28"/>
          <w:szCs w:val="28"/>
        </w:rPr>
        <w:t xml:space="preserve"> составляет два года со дня, следующего за днем совершения административного правонарушения. Таким образом,  производство по делу об административном правонарушении,  предусмотренном ст. 15.15.10 КоАП РФ не может быть начато.</w:t>
      </w:r>
    </w:p>
    <w:p w:rsidR="0098338F" w:rsidRPr="00936D3E" w:rsidRDefault="0098338F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8338F" w:rsidRPr="00936D3E" w:rsidRDefault="0098338F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09CB" w:rsidRPr="00936D3E" w:rsidRDefault="000A0C7E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В </w:t>
      </w:r>
      <w:r w:rsidR="00A509CB" w:rsidRPr="00936D3E">
        <w:rPr>
          <w:sz w:val="28"/>
          <w:szCs w:val="28"/>
        </w:rPr>
        <w:t xml:space="preserve"> 2019  году  </w:t>
      </w:r>
      <w:r w:rsidR="002425FC" w:rsidRPr="00936D3E">
        <w:rPr>
          <w:sz w:val="28"/>
          <w:szCs w:val="28"/>
        </w:rPr>
        <w:t xml:space="preserve">получено </w:t>
      </w:r>
      <w:r w:rsidR="00A509CB" w:rsidRPr="00936D3E">
        <w:rPr>
          <w:sz w:val="28"/>
          <w:szCs w:val="28"/>
        </w:rPr>
        <w:t>три исполнительных документа на сумму 4</w:t>
      </w:r>
      <w:r w:rsidR="0098338F" w:rsidRPr="00936D3E">
        <w:rPr>
          <w:sz w:val="28"/>
          <w:szCs w:val="28"/>
        </w:rPr>
        <w:t> </w:t>
      </w:r>
      <w:r w:rsidR="00A509CB" w:rsidRPr="00936D3E">
        <w:rPr>
          <w:sz w:val="28"/>
          <w:szCs w:val="28"/>
        </w:rPr>
        <w:t>019</w:t>
      </w:r>
      <w:r w:rsidR="0098338F" w:rsidRPr="00936D3E">
        <w:rPr>
          <w:sz w:val="28"/>
          <w:szCs w:val="28"/>
        </w:rPr>
        <w:t xml:space="preserve"> </w:t>
      </w:r>
      <w:r w:rsidR="00A509CB" w:rsidRPr="00936D3E">
        <w:rPr>
          <w:sz w:val="28"/>
          <w:szCs w:val="28"/>
        </w:rPr>
        <w:t>858,0 руб.,  исполнено в полном объеме три  - на сумму 4 019 858,0 р</w:t>
      </w:r>
      <w:r w:rsidR="00E77FDC" w:rsidRPr="00936D3E">
        <w:rPr>
          <w:sz w:val="28"/>
          <w:szCs w:val="28"/>
        </w:rPr>
        <w:t>уб., задолженность отсутствует, а именно:</w:t>
      </w:r>
    </w:p>
    <w:p w:rsidR="00472B77" w:rsidRPr="00936D3E" w:rsidRDefault="00E77FDC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1. </w:t>
      </w:r>
      <w:proofErr w:type="gramStart"/>
      <w:r w:rsidR="00E954D9" w:rsidRPr="00936D3E">
        <w:rPr>
          <w:sz w:val="28"/>
          <w:szCs w:val="28"/>
        </w:rPr>
        <w:t>Решение</w:t>
      </w:r>
      <w:r w:rsidR="002503FF" w:rsidRPr="00936D3E">
        <w:rPr>
          <w:sz w:val="28"/>
          <w:szCs w:val="28"/>
        </w:rPr>
        <w:t>м</w:t>
      </w:r>
      <w:r w:rsidR="00E954D9" w:rsidRPr="00936D3E">
        <w:rPr>
          <w:sz w:val="28"/>
          <w:szCs w:val="28"/>
        </w:rPr>
        <w:t xml:space="preserve"> Арбитражного суда  Иркутской области по делу  №А-19-18874/2017 от 03.07.2018 г.</w:t>
      </w:r>
      <w:r w:rsidR="002503FF" w:rsidRPr="00936D3E">
        <w:rPr>
          <w:sz w:val="28"/>
          <w:szCs w:val="28"/>
        </w:rPr>
        <w:t xml:space="preserve"> на сумму 2 213 962,09 руб. (2 211 962,09 руб. – основной долг, 2 000,0 руб. – расходы по оплате государственной пошлины)</w:t>
      </w:r>
      <w:r w:rsidR="00E954D9" w:rsidRPr="00936D3E">
        <w:rPr>
          <w:sz w:val="28"/>
          <w:szCs w:val="28"/>
        </w:rPr>
        <w:t xml:space="preserve"> </w:t>
      </w:r>
      <w:r w:rsidR="002425FC" w:rsidRPr="00936D3E">
        <w:rPr>
          <w:sz w:val="28"/>
          <w:szCs w:val="28"/>
        </w:rPr>
        <w:t xml:space="preserve"> </w:t>
      </w:r>
      <w:r w:rsidR="00B41B29" w:rsidRPr="00936D3E">
        <w:rPr>
          <w:sz w:val="28"/>
          <w:szCs w:val="28"/>
        </w:rPr>
        <w:t>(</w:t>
      </w:r>
      <w:r w:rsidR="00A82A2C" w:rsidRPr="00936D3E">
        <w:rPr>
          <w:sz w:val="28"/>
          <w:szCs w:val="28"/>
        </w:rPr>
        <w:t>в</w:t>
      </w:r>
      <w:r w:rsidR="002425FC" w:rsidRPr="00936D3E">
        <w:rPr>
          <w:sz w:val="28"/>
          <w:szCs w:val="28"/>
        </w:rPr>
        <w:t xml:space="preserve">зыскатель – ООО «Иркутская </w:t>
      </w:r>
      <w:proofErr w:type="spellStart"/>
      <w:r w:rsidR="002425FC" w:rsidRPr="00936D3E">
        <w:rPr>
          <w:sz w:val="28"/>
          <w:szCs w:val="28"/>
        </w:rPr>
        <w:t>Энергосбытовая</w:t>
      </w:r>
      <w:proofErr w:type="spellEnd"/>
      <w:r w:rsidR="002425FC" w:rsidRPr="00936D3E">
        <w:rPr>
          <w:sz w:val="28"/>
          <w:szCs w:val="28"/>
        </w:rPr>
        <w:t xml:space="preserve"> компания»</w:t>
      </w:r>
      <w:r w:rsidR="00A82A2C" w:rsidRPr="00936D3E">
        <w:rPr>
          <w:sz w:val="28"/>
          <w:szCs w:val="28"/>
        </w:rPr>
        <w:t>)</w:t>
      </w:r>
      <w:r w:rsidR="002503FF" w:rsidRPr="00936D3E">
        <w:rPr>
          <w:sz w:val="28"/>
          <w:szCs w:val="28"/>
        </w:rPr>
        <w:t xml:space="preserve"> установлено, что с</w:t>
      </w:r>
      <w:r w:rsidR="00A82A2C" w:rsidRPr="00936D3E">
        <w:rPr>
          <w:sz w:val="28"/>
          <w:szCs w:val="28"/>
        </w:rPr>
        <w:t xml:space="preserve">етевая организация или иной владелец объектов электросетевого хозяйства, к которым  в надлежащем порядке технологически присоединены </w:t>
      </w:r>
      <w:proofErr w:type="spellStart"/>
      <w:r w:rsidR="00A82A2C" w:rsidRPr="00936D3E">
        <w:rPr>
          <w:sz w:val="28"/>
          <w:szCs w:val="28"/>
        </w:rPr>
        <w:t>энергопринимающие</w:t>
      </w:r>
      <w:proofErr w:type="spellEnd"/>
      <w:r w:rsidR="00A82A2C" w:rsidRPr="00936D3E">
        <w:rPr>
          <w:sz w:val="28"/>
          <w:szCs w:val="28"/>
        </w:rPr>
        <w:t xml:space="preserve"> устройства или объекты электроэнергетики, на</w:t>
      </w:r>
      <w:proofErr w:type="gramEnd"/>
      <w:r w:rsidR="00A82A2C" w:rsidRPr="00936D3E">
        <w:rPr>
          <w:sz w:val="28"/>
          <w:szCs w:val="28"/>
        </w:rPr>
        <w:t xml:space="preserve"> </w:t>
      </w:r>
      <w:proofErr w:type="gramStart"/>
      <w:r w:rsidR="00A82A2C" w:rsidRPr="00936D3E">
        <w:rPr>
          <w:sz w:val="28"/>
          <w:szCs w:val="28"/>
        </w:rPr>
        <w:t>основании</w:t>
      </w:r>
      <w:proofErr w:type="gramEnd"/>
      <w:r w:rsidR="00A82A2C" w:rsidRPr="00936D3E">
        <w:rPr>
          <w:sz w:val="28"/>
          <w:szCs w:val="28"/>
        </w:rPr>
        <w:t xml:space="preserve"> </w:t>
      </w:r>
      <w:proofErr w:type="spellStart"/>
      <w:r w:rsidR="00A82A2C" w:rsidRPr="00936D3E">
        <w:rPr>
          <w:sz w:val="28"/>
          <w:szCs w:val="28"/>
        </w:rPr>
        <w:t>абз</w:t>
      </w:r>
      <w:proofErr w:type="spellEnd"/>
      <w:r w:rsidR="00A82A2C" w:rsidRPr="00936D3E">
        <w:rPr>
          <w:sz w:val="28"/>
          <w:szCs w:val="28"/>
        </w:rPr>
        <w:t xml:space="preserve">. 3 п. 4 ст. 26 Федерального закона «Об электроэнергетике» </w:t>
      </w:r>
      <w:r w:rsidR="00A82A2C" w:rsidRPr="00936D3E">
        <w:rPr>
          <w:sz w:val="28"/>
          <w:szCs w:val="28"/>
        </w:rPr>
        <w:lastRenderedPageBreak/>
        <w:t>обязаны оплачивать стоимость потерь, возникающих на находящихся в их собственности объектах электросетевого хозяйства.</w:t>
      </w:r>
      <w:r w:rsidR="007A1A17" w:rsidRPr="00936D3E">
        <w:rPr>
          <w:sz w:val="28"/>
          <w:szCs w:val="28"/>
        </w:rPr>
        <w:t xml:space="preserve"> Потери рассчитаны  взыскателем </w:t>
      </w:r>
      <w:r w:rsidR="00753846" w:rsidRPr="00936D3E">
        <w:rPr>
          <w:sz w:val="28"/>
          <w:szCs w:val="28"/>
        </w:rPr>
        <w:t>в объектах электросетевого хозяйства ответчика согласно составленному гарантирующему поставщику расчету, основанному на показаниях  приборов учета потребителей, присоединенных к ТП-38а, КТП-83</w:t>
      </w:r>
      <w:r w:rsidR="007A1A17" w:rsidRPr="00936D3E">
        <w:rPr>
          <w:sz w:val="28"/>
          <w:szCs w:val="28"/>
        </w:rPr>
        <w:t xml:space="preserve"> за период с сентября по декабрь 2015 г., 2016 год, январь – апрель 2017 года.</w:t>
      </w:r>
    </w:p>
    <w:p w:rsidR="00E77FDC" w:rsidRPr="00936D3E" w:rsidRDefault="002425FC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 Управление Федерального казначейства по Иркутской области </w:t>
      </w:r>
      <w:r w:rsidR="002B237D" w:rsidRPr="00936D3E">
        <w:rPr>
          <w:sz w:val="28"/>
          <w:szCs w:val="28"/>
        </w:rPr>
        <w:t xml:space="preserve">  уведомлением  о поступлении  исполнительного документа от 27.02.2019 г. №116 </w:t>
      </w:r>
      <w:r w:rsidR="00B41B29" w:rsidRPr="00936D3E">
        <w:rPr>
          <w:sz w:val="28"/>
          <w:szCs w:val="28"/>
        </w:rPr>
        <w:t>известила</w:t>
      </w:r>
      <w:r w:rsidR="002B237D" w:rsidRPr="00936D3E">
        <w:rPr>
          <w:sz w:val="28"/>
          <w:szCs w:val="28"/>
        </w:rPr>
        <w:t xml:space="preserve"> администраци</w:t>
      </w:r>
      <w:r w:rsidR="00B41B29" w:rsidRPr="00936D3E">
        <w:rPr>
          <w:sz w:val="28"/>
          <w:szCs w:val="28"/>
        </w:rPr>
        <w:t>ю</w:t>
      </w:r>
      <w:r w:rsidR="002B237D" w:rsidRPr="00936D3E">
        <w:rPr>
          <w:sz w:val="28"/>
          <w:szCs w:val="28"/>
        </w:rPr>
        <w:t xml:space="preserve"> </w:t>
      </w:r>
      <w:proofErr w:type="spellStart"/>
      <w:r w:rsidR="002B237D" w:rsidRPr="00936D3E">
        <w:rPr>
          <w:sz w:val="28"/>
          <w:szCs w:val="28"/>
        </w:rPr>
        <w:t>Тайшетского</w:t>
      </w:r>
      <w:proofErr w:type="spellEnd"/>
      <w:r w:rsidR="002B237D" w:rsidRPr="00936D3E">
        <w:rPr>
          <w:sz w:val="28"/>
          <w:szCs w:val="28"/>
        </w:rPr>
        <w:t xml:space="preserve"> городского поселения о необходимости предоставления платежного поручения в установленном  порядке для оплаты исполнительного листа.</w:t>
      </w:r>
      <w:r w:rsidR="00C53C7F" w:rsidRPr="00936D3E">
        <w:rPr>
          <w:sz w:val="28"/>
          <w:szCs w:val="28"/>
        </w:rPr>
        <w:t xml:space="preserve"> </w:t>
      </w:r>
      <w:r w:rsidR="00B41B29" w:rsidRPr="00936D3E">
        <w:rPr>
          <w:sz w:val="28"/>
          <w:szCs w:val="28"/>
        </w:rPr>
        <w:t xml:space="preserve"> </w:t>
      </w:r>
      <w:r w:rsidR="00C53C7F" w:rsidRPr="00936D3E">
        <w:rPr>
          <w:sz w:val="28"/>
          <w:szCs w:val="28"/>
        </w:rPr>
        <w:t>Исполнительный лист оплачен  платежным поручением  №720109 от 02.04.2019 г.</w:t>
      </w:r>
      <w:r w:rsidR="007A1A17" w:rsidRPr="00936D3E">
        <w:rPr>
          <w:sz w:val="28"/>
          <w:szCs w:val="28"/>
        </w:rPr>
        <w:t xml:space="preserve"> в полном объеме.</w:t>
      </w:r>
    </w:p>
    <w:p w:rsidR="007A1A17" w:rsidRPr="00936D3E" w:rsidRDefault="007A1A17" w:rsidP="007A1A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2. </w:t>
      </w:r>
      <w:proofErr w:type="gramStart"/>
      <w:r w:rsidRPr="00936D3E">
        <w:rPr>
          <w:sz w:val="28"/>
          <w:szCs w:val="28"/>
        </w:rPr>
        <w:t xml:space="preserve">Решением Арбитражного суда  Иркутской области по делу  №А-19-26145/2018 </w:t>
      </w:r>
      <w:r w:rsidR="00753846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 xml:space="preserve">от </w:t>
      </w:r>
      <w:r w:rsidR="00753846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 xml:space="preserve">06.08.2019 г. на сумму 1 804 395,91 руб. (1802395,91 руб. – основной долг, 2 000,0 руб. – расходы по оплате государственной пошлины)  (взыскатель – ООО «Иркутская </w:t>
      </w:r>
      <w:proofErr w:type="spellStart"/>
      <w:r w:rsidRPr="00936D3E">
        <w:rPr>
          <w:sz w:val="28"/>
          <w:szCs w:val="28"/>
        </w:rPr>
        <w:t>Энергосбытовая</w:t>
      </w:r>
      <w:proofErr w:type="spellEnd"/>
      <w:r w:rsidRPr="00936D3E">
        <w:rPr>
          <w:sz w:val="28"/>
          <w:szCs w:val="28"/>
        </w:rPr>
        <w:t xml:space="preserve"> компания») установлено, что сетевая организация или иной владелец объектов электросетевого хозяйства, к которым  в надлежащем порядке технологически присоединены </w:t>
      </w:r>
      <w:proofErr w:type="spellStart"/>
      <w:r w:rsidRPr="00936D3E">
        <w:rPr>
          <w:sz w:val="28"/>
          <w:szCs w:val="28"/>
        </w:rPr>
        <w:t>энергопринимающие</w:t>
      </w:r>
      <w:proofErr w:type="spellEnd"/>
      <w:r w:rsidRPr="00936D3E">
        <w:rPr>
          <w:sz w:val="28"/>
          <w:szCs w:val="28"/>
        </w:rPr>
        <w:t xml:space="preserve"> устройства или объекты электроэнергетики, на основании </w:t>
      </w:r>
      <w:proofErr w:type="spellStart"/>
      <w:r w:rsidRPr="00936D3E">
        <w:rPr>
          <w:sz w:val="28"/>
          <w:szCs w:val="28"/>
        </w:rPr>
        <w:t>абз</w:t>
      </w:r>
      <w:proofErr w:type="spellEnd"/>
      <w:proofErr w:type="gramEnd"/>
      <w:r w:rsidRPr="00936D3E">
        <w:rPr>
          <w:sz w:val="28"/>
          <w:szCs w:val="28"/>
        </w:rPr>
        <w:t xml:space="preserve">. 3 п. 4 ст. 26 Федерального закона «Об электроэнергетике» обязаны </w:t>
      </w:r>
      <w:proofErr w:type="gramStart"/>
      <w:r w:rsidRPr="00936D3E">
        <w:rPr>
          <w:sz w:val="28"/>
          <w:szCs w:val="28"/>
        </w:rPr>
        <w:t>оплачивать стоимость потерь</w:t>
      </w:r>
      <w:proofErr w:type="gramEnd"/>
      <w:r w:rsidRPr="00936D3E">
        <w:rPr>
          <w:sz w:val="28"/>
          <w:szCs w:val="28"/>
        </w:rPr>
        <w:t>, возникающих на находящихся в их собственности объектах электросетевого хозяйства. Потери</w:t>
      </w:r>
      <w:r w:rsidR="00EA311F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 xml:space="preserve"> рассчитаны    за период с </w:t>
      </w:r>
      <w:r w:rsidR="00753846" w:rsidRPr="00936D3E">
        <w:rPr>
          <w:sz w:val="28"/>
          <w:szCs w:val="28"/>
        </w:rPr>
        <w:t>мая</w:t>
      </w:r>
      <w:r w:rsidRPr="00936D3E">
        <w:rPr>
          <w:sz w:val="28"/>
          <w:szCs w:val="28"/>
        </w:rPr>
        <w:t xml:space="preserve"> по декабрь 201</w:t>
      </w:r>
      <w:r w:rsidR="001C310E" w:rsidRPr="00936D3E">
        <w:rPr>
          <w:sz w:val="28"/>
          <w:szCs w:val="28"/>
        </w:rPr>
        <w:t>7</w:t>
      </w:r>
      <w:r w:rsidRPr="00936D3E">
        <w:rPr>
          <w:sz w:val="28"/>
          <w:szCs w:val="28"/>
        </w:rPr>
        <w:t xml:space="preserve"> г., </w:t>
      </w:r>
      <w:r w:rsidR="001C310E" w:rsidRPr="00936D3E">
        <w:rPr>
          <w:sz w:val="28"/>
          <w:szCs w:val="28"/>
        </w:rPr>
        <w:t xml:space="preserve"> с </w:t>
      </w:r>
      <w:r w:rsidR="00753846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январ</w:t>
      </w:r>
      <w:r w:rsidR="001C310E" w:rsidRPr="00936D3E">
        <w:rPr>
          <w:sz w:val="28"/>
          <w:szCs w:val="28"/>
        </w:rPr>
        <w:t xml:space="preserve">я  по </w:t>
      </w:r>
      <w:r w:rsidRPr="00936D3E">
        <w:rPr>
          <w:sz w:val="28"/>
          <w:szCs w:val="28"/>
        </w:rPr>
        <w:t xml:space="preserve"> </w:t>
      </w:r>
      <w:r w:rsidR="001C310E" w:rsidRPr="00936D3E">
        <w:rPr>
          <w:sz w:val="28"/>
          <w:szCs w:val="28"/>
        </w:rPr>
        <w:t>июль</w:t>
      </w:r>
      <w:r w:rsidRPr="00936D3E">
        <w:rPr>
          <w:sz w:val="28"/>
          <w:szCs w:val="28"/>
        </w:rPr>
        <w:t xml:space="preserve"> 201</w:t>
      </w:r>
      <w:r w:rsidR="001C310E" w:rsidRPr="00936D3E">
        <w:rPr>
          <w:sz w:val="28"/>
          <w:szCs w:val="28"/>
        </w:rPr>
        <w:t>8</w:t>
      </w:r>
      <w:r w:rsidRPr="00936D3E">
        <w:rPr>
          <w:sz w:val="28"/>
          <w:szCs w:val="28"/>
        </w:rPr>
        <w:t xml:space="preserve"> года.</w:t>
      </w:r>
    </w:p>
    <w:p w:rsidR="007A1A17" w:rsidRPr="00936D3E" w:rsidRDefault="007A1A17" w:rsidP="007A1A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 Управление Федерального казначейства по Иркутской области   уведомлением  о поступлении  исполнительного документа от </w:t>
      </w:r>
      <w:r w:rsidR="00EA311F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2</w:t>
      </w:r>
      <w:r w:rsidR="00EA311F" w:rsidRPr="00936D3E">
        <w:rPr>
          <w:sz w:val="28"/>
          <w:szCs w:val="28"/>
        </w:rPr>
        <w:t>5</w:t>
      </w:r>
      <w:r w:rsidRPr="00936D3E">
        <w:rPr>
          <w:sz w:val="28"/>
          <w:szCs w:val="28"/>
        </w:rPr>
        <w:t>.</w:t>
      </w:r>
      <w:r w:rsidR="00EA311F" w:rsidRPr="00936D3E">
        <w:rPr>
          <w:sz w:val="28"/>
          <w:szCs w:val="28"/>
        </w:rPr>
        <w:t>12</w:t>
      </w:r>
      <w:r w:rsidRPr="00936D3E">
        <w:rPr>
          <w:sz w:val="28"/>
          <w:szCs w:val="28"/>
        </w:rPr>
        <w:t>.2019 г. №</w:t>
      </w:r>
      <w:r w:rsidR="00EA311F" w:rsidRPr="00936D3E">
        <w:rPr>
          <w:sz w:val="28"/>
          <w:szCs w:val="28"/>
        </w:rPr>
        <w:t>1289</w:t>
      </w:r>
      <w:r w:rsidRPr="00936D3E">
        <w:rPr>
          <w:sz w:val="28"/>
          <w:szCs w:val="28"/>
        </w:rPr>
        <w:t xml:space="preserve"> известила администрацию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 необходимости предоставления платежного поручения в установленном  порядке для оплаты исполнительного листа.  Исполнительный лист оплачен  платежным поручением  №</w:t>
      </w:r>
      <w:r w:rsidR="00EA311F" w:rsidRPr="00936D3E">
        <w:rPr>
          <w:sz w:val="28"/>
          <w:szCs w:val="28"/>
        </w:rPr>
        <w:t>798812</w:t>
      </w:r>
      <w:r w:rsidRPr="00936D3E">
        <w:rPr>
          <w:sz w:val="28"/>
          <w:szCs w:val="28"/>
        </w:rPr>
        <w:t xml:space="preserve"> от </w:t>
      </w:r>
      <w:r w:rsidR="00EA311F" w:rsidRPr="00936D3E">
        <w:rPr>
          <w:sz w:val="28"/>
          <w:szCs w:val="28"/>
        </w:rPr>
        <w:t>25</w:t>
      </w:r>
      <w:r w:rsidRPr="00936D3E">
        <w:rPr>
          <w:sz w:val="28"/>
          <w:szCs w:val="28"/>
        </w:rPr>
        <w:t>.</w:t>
      </w:r>
      <w:r w:rsidR="00EA311F" w:rsidRPr="00936D3E">
        <w:rPr>
          <w:sz w:val="28"/>
          <w:szCs w:val="28"/>
        </w:rPr>
        <w:t>12</w:t>
      </w:r>
      <w:r w:rsidRPr="00936D3E">
        <w:rPr>
          <w:sz w:val="28"/>
          <w:szCs w:val="28"/>
        </w:rPr>
        <w:t>.2019 г. в полном объеме.</w:t>
      </w:r>
    </w:p>
    <w:p w:rsidR="00EA311F" w:rsidRPr="00936D3E" w:rsidRDefault="00EA311F" w:rsidP="007A1A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3. </w:t>
      </w:r>
      <w:proofErr w:type="gramStart"/>
      <w:r w:rsidRPr="00936D3E">
        <w:rPr>
          <w:sz w:val="28"/>
          <w:szCs w:val="28"/>
        </w:rPr>
        <w:t xml:space="preserve">Решением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суда Иркутской области  по гражданскому  делу  №2-789/2018  от  14.05.2018 г. на сумму 1500,0 руб. по исковому заявлению </w:t>
      </w:r>
      <w:r w:rsidR="008F0F6C" w:rsidRPr="00936D3E">
        <w:rPr>
          <w:sz w:val="28"/>
          <w:szCs w:val="28"/>
        </w:rPr>
        <w:t>физического лица</w:t>
      </w:r>
      <w:r w:rsidRPr="00936D3E">
        <w:rPr>
          <w:sz w:val="28"/>
          <w:szCs w:val="28"/>
        </w:rPr>
        <w:t xml:space="preserve">  </w:t>
      </w:r>
      <w:r w:rsidR="00976EA7" w:rsidRPr="00936D3E">
        <w:rPr>
          <w:sz w:val="28"/>
          <w:szCs w:val="28"/>
        </w:rPr>
        <w:t>установлено -</w:t>
      </w:r>
      <w:r w:rsidR="001E12E9" w:rsidRPr="00936D3E">
        <w:rPr>
          <w:sz w:val="28"/>
          <w:szCs w:val="28"/>
        </w:rPr>
        <w:t xml:space="preserve"> возме</w:t>
      </w:r>
      <w:r w:rsidR="00976EA7" w:rsidRPr="00936D3E">
        <w:rPr>
          <w:sz w:val="28"/>
          <w:szCs w:val="28"/>
        </w:rPr>
        <w:t xml:space="preserve">стить </w:t>
      </w:r>
      <w:r w:rsidR="001E12E9" w:rsidRPr="00936D3E">
        <w:rPr>
          <w:sz w:val="28"/>
          <w:szCs w:val="28"/>
        </w:rPr>
        <w:t xml:space="preserve"> понесенны</w:t>
      </w:r>
      <w:r w:rsidR="00976EA7" w:rsidRPr="00936D3E">
        <w:rPr>
          <w:sz w:val="28"/>
          <w:szCs w:val="28"/>
        </w:rPr>
        <w:t>е</w:t>
      </w:r>
      <w:r w:rsidR="001E12E9" w:rsidRPr="00936D3E">
        <w:rPr>
          <w:sz w:val="28"/>
          <w:szCs w:val="28"/>
        </w:rPr>
        <w:t xml:space="preserve"> истцом убытк</w:t>
      </w:r>
      <w:r w:rsidR="00976EA7" w:rsidRPr="00936D3E">
        <w:rPr>
          <w:sz w:val="28"/>
          <w:szCs w:val="28"/>
        </w:rPr>
        <w:t xml:space="preserve">и, выраженные в затратах на приобретение листов,  ручек, конвертов, </w:t>
      </w:r>
      <w:r w:rsidR="001E12E9" w:rsidRPr="00936D3E">
        <w:rPr>
          <w:sz w:val="28"/>
          <w:szCs w:val="28"/>
        </w:rPr>
        <w:t xml:space="preserve"> в результате  неправомерных действий  администрации</w:t>
      </w:r>
      <w:r w:rsidR="00976EA7" w:rsidRPr="00936D3E">
        <w:rPr>
          <w:sz w:val="28"/>
          <w:szCs w:val="28"/>
        </w:rPr>
        <w:t xml:space="preserve"> </w:t>
      </w:r>
      <w:proofErr w:type="spellStart"/>
      <w:r w:rsidR="00976EA7" w:rsidRPr="00936D3E">
        <w:rPr>
          <w:sz w:val="28"/>
          <w:szCs w:val="28"/>
        </w:rPr>
        <w:t>Тайшетского</w:t>
      </w:r>
      <w:proofErr w:type="spellEnd"/>
      <w:r w:rsidR="00976EA7" w:rsidRPr="00936D3E">
        <w:rPr>
          <w:sz w:val="28"/>
          <w:szCs w:val="28"/>
        </w:rPr>
        <w:t xml:space="preserve"> городского поселения, связанных с не предоставлением  в установленный законом срок о</w:t>
      </w:r>
      <w:r w:rsidR="00451FA2" w:rsidRPr="00936D3E">
        <w:rPr>
          <w:sz w:val="28"/>
          <w:szCs w:val="28"/>
        </w:rPr>
        <w:t xml:space="preserve">твета на его обращение. </w:t>
      </w:r>
      <w:proofErr w:type="gramEnd"/>
    </w:p>
    <w:p w:rsidR="00E77FDC" w:rsidRPr="00936D3E" w:rsidRDefault="00430A1B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Уведомление  о поступлении исполнительного документа от 24.10.2019 г. №829   Управления Федерального казначейства  по Иркутской области  п</w:t>
      </w:r>
      <w:r w:rsidR="003C64C4" w:rsidRPr="00936D3E">
        <w:rPr>
          <w:sz w:val="28"/>
          <w:szCs w:val="28"/>
        </w:rPr>
        <w:t>олучено администрацией ТГП и оплачено в полном объеме платежным поручением №789687</w:t>
      </w:r>
      <w:r w:rsidR="00880136" w:rsidRPr="00936D3E">
        <w:rPr>
          <w:sz w:val="28"/>
          <w:szCs w:val="28"/>
        </w:rPr>
        <w:t xml:space="preserve"> </w:t>
      </w:r>
      <w:r w:rsidR="003C64C4" w:rsidRPr="00936D3E">
        <w:rPr>
          <w:sz w:val="28"/>
          <w:szCs w:val="28"/>
        </w:rPr>
        <w:t xml:space="preserve"> от </w:t>
      </w:r>
      <w:r w:rsidR="00880136" w:rsidRPr="00936D3E">
        <w:rPr>
          <w:sz w:val="28"/>
          <w:szCs w:val="28"/>
        </w:rPr>
        <w:t xml:space="preserve"> </w:t>
      </w:r>
      <w:r w:rsidR="003C64C4" w:rsidRPr="00936D3E">
        <w:rPr>
          <w:sz w:val="28"/>
          <w:szCs w:val="28"/>
        </w:rPr>
        <w:t>30.10.2019 г.</w:t>
      </w:r>
    </w:p>
    <w:p w:rsidR="00E77FDC" w:rsidRPr="00936D3E" w:rsidRDefault="00E77FDC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09CB" w:rsidRPr="00936D3E" w:rsidRDefault="00E77FDC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В</w:t>
      </w:r>
      <w:r w:rsidR="00A509CB" w:rsidRPr="00936D3E">
        <w:rPr>
          <w:sz w:val="28"/>
          <w:szCs w:val="28"/>
        </w:rPr>
        <w:t xml:space="preserve"> 2020 году   вынесено три  исполнительных документа  на сумму 3 717 194,</w:t>
      </w:r>
      <w:r w:rsidR="00BE0748" w:rsidRPr="00936D3E">
        <w:rPr>
          <w:sz w:val="28"/>
          <w:szCs w:val="28"/>
        </w:rPr>
        <w:t xml:space="preserve"> </w:t>
      </w:r>
      <w:r w:rsidR="00A509CB" w:rsidRPr="00936D3E">
        <w:rPr>
          <w:sz w:val="28"/>
          <w:szCs w:val="28"/>
        </w:rPr>
        <w:t>21</w:t>
      </w:r>
      <w:r w:rsidR="00BE0748" w:rsidRPr="00936D3E">
        <w:rPr>
          <w:sz w:val="28"/>
          <w:szCs w:val="28"/>
        </w:rPr>
        <w:t xml:space="preserve"> руб.</w:t>
      </w:r>
      <w:r w:rsidR="00880136" w:rsidRPr="00936D3E">
        <w:rPr>
          <w:sz w:val="28"/>
          <w:szCs w:val="28"/>
        </w:rPr>
        <w:t xml:space="preserve"> </w:t>
      </w:r>
      <w:r w:rsidR="00E91B72" w:rsidRPr="00936D3E">
        <w:rPr>
          <w:sz w:val="28"/>
          <w:szCs w:val="28"/>
        </w:rPr>
        <w:t xml:space="preserve">Оплачено по состоянию на 30.09.2020 г. -  931 761,68 руб. </w:t>
      </w:r>
      <w:r w:rsidR="00BE0748" w:rsidRPr="00936D3E">
        <w:rPr>
          <w:sz w:val="28"/>
          <w:szCs w:val="28"/>
        </w:rPr>
        <w:t xml:space="preserve"> Задолженность составляет  2</w:t>
      </w:r>
      <w:r w:rsidR="00E91B72" w:rsidRPr="00936D3E">
        <w:rPr>
          <w:sz w:val="28"/>
          <w:szCs w:val="28"/>
        </w:rPr>
        <w:t> </w:t>
      </w:r>
      <w:r w:rsidR="00BE0748" w:rsidRPr="00936D3E">
        <w:rPr>
          <w:sz w:val="28"/>
          <w:szCs w:val="28"/>
        </w:rPr>
        <w:t>7</w:t>
      </w:r>
      <w:r w:rsidR="008F0F6C" w:rsidRPr="00936D3E">
        <w:rPr>
          <w:sz w:val="28"/>
          <w:szCs w:val="28"/>
        </w:rPr>
        <w:t>85</w:t>
      </w:r>
      <w:r w:rsidR="00E91B72" w:rsidRPr="00936D3E">
        <w:rPr>
          <w:sz w:val="28"/>
          <w:szCs w:val="28"/>
        </w:rPr>
        <w:t xml:space="preserve"> </w:t>
      </w:r>
      <w:r w:rsidR="008F0F6C" w:rsidRPr="00936D3E">
        <w:rPr>
          <w:sz w:val="28"/>
          <w:szCs w:val="28"/>
        </w:rPr>
        <w:t>432,53 рубля, а именно:</w:t>
      </w:r>
    </w:p>
    <w:p w:rsidR="00194D7F" w:rsidRPr="00936D3E" w:rsidRDefault="008F0F6C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lastRenderedPageBreak/>
        <w:t xml:space="preserve">1. </w:t>
      </w:r>
      <w:proofErr w:type="gramStart"/>
      <w:r w:rsidR="008D7198" w:rsidRPr="00936D3E">
        <w:rPr>
          <w:sz w:val="28"/>
          <w:szCs w:val="28"/>
        </w:rPr>
        <w:t>Решением Арбитражного суда  Иркутской области по делу  №А-19-327/2019  от  18.09.2019 г. на сумму 1</w:t>
      </w:r>
      <w:r w:rsidR="00194D7F" w:rsidRPr="00936D3E">
        <w:rPr>
          <w:sz w:val="28"/>
          <w:szCs w:val="28"/>
        </w:rPr>
        <w:t>6</w:t>
      </w:r>
      <w:r w:rsidR="008D7198" w:rsidRPr="00936D3E">
        <w:rPr>
          <w:sz w:val="28"/>
          <w:szCs w:val="28"/>
        </w:rPr>
        <w:t> 811,53 руб., а так же пени  на сумму основного долга за период с 15.08.2019 г. по день фактического исполнения обязательства (11346,15 – основной долг,  3465,38 руб. – пени на сумму основного долга</w:t>
      </w:r>
      <w:r w:rsidR="00194D7F" w:rsidRPr="00936D3E">
        <w:rPr>
          <w:sz w:val="28"/>
          <w:szCs w:val="28"/>
        </w:rPr>
        <w:t>,  2000,0  - судебные расходы по уплате  госпошлины</w:t>
      </w:r>
      <w:r w:rsidR="008D7198" w:rsidRPr="00936D3E">
        <w:rPr>
          <w:sz w:val="28"/>
          <w:szCs w:val="28"/>
        </w:rPr>
        <w:t>)</w:t>
      </w:r>
      <w:r w:rsidR="00194D7F" w:rsidRPr="00936D3E">
        <w:rPr>
          <w:sz w:val="28"/>
          <w:szCs w:val="28"/>
        </w:rPr>
        <w:t xml:space="preserve">  установлено  - взыскать в пользу истца  ОАО «</w:t>
      </w:r>
      <w:proofErr w:type="spellStart"/>
      <w:r w:rsidR="00194D7F" w:rsidRPr="00936D3E">
        <w:rPr>
          <w:sz w:val="28"/>
          <w:szCs w:val="28"/>
        </w:rPr>
        <w:t>Байкалэнерго</w:t>
      </w:r>
      <w:proofErr w:type="spellEnd"/>
      <w:r w:rsidR="00194D7F" w:rsidRPr="00936D3E">
        <w:rPr>
          <w:sz w:val="28"/>
          <w:szCs w:val="28"/>
        </w:rPr>
        <w:t xml:space="preserve">» </w:t>
      </w:r>
      <w:r w:rsidR="00490C83" w:rsidRPr="00936D3E">
        <w:rPr>
          <w:sz w:val="28"/>
          <w:szCs w:val="28"/>
        </w:rPr>
        <w:t>за потребленную</w:t>
      </w:r>
      <w:proofErr w:type="gramEnd"/>
      <w:r w:rsidR="00490C83" w:rsidRPr="00936D3E">
        <w:rPr>
          <w:sz w:val="28"/>
          <w:szCs w:val="28"/>
        </w:rPr>
        <w:t xml:space="preserve"> ответчиком  тепловую энергию поданную абоненту жилого помещения (квартиры)  по адресу  г. Тайшет,  ул. Транспортная</w:t>
      </w:r>
      <w:r w:rsidR="007566FD" w:rsidRPr="00936D3E">
        <w:rPr>
          <w:sz w:val="28"/>
          <w:szCs w:val="28"/>
        </w:rPr>
        <w:t>, 29-51, собственником которого является ответчик -  администрация  ТГП.</w:t>
      </w:r>
      <w:r w:rsidR="00490C83" w:rsidRPr="00936D3E">
        <w:rPr>
          <w:sz w:val="28"/>
          <w:szCs w:val="28"/>
        </w:rPr>
        <w:t xml:space="preserve"> </w:t>
      </w:r>
    </w:p>
    <w:p w:rsidR="00AB4D1B" w:rsidRPr="00936D3E" w:rsidRDefault="007E2F18" w:rsidP="00A509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Управление Федерального казначейства по Иркутской области   уведомлением  о поступлении  исполнительного документа от  26.06.2020 г. №386 известила администрацию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 необходимости предоставления платежного поручения в установленном  порядке для оплаты исполнительного листа.  Исполнительный лист оплачен  платежным поручением  №713600 от 11.08.2020 г. в сумме 17395,01 руб., в том числе: 16811,53 руб.</w:t>
      </w:r>
      <w:r w:rsidR="00AB4D1B" w:rsidRPr="00936D3E">
        <w:rPr>
          <w:sz w:val="28"/>
          <w:szCs w:val="28"/>
        </w:rPr>
        <w:t xml:space="preserve"> - сумма исполнительного листа и 583,48 руб. – неустойка.</w:t>
      </w:r>
    </w:p>
    <w:p w:rsidR="00B62BA1" w:rsidRPr="00936D3E" w:rsidRDefault="00AB4D1B" w:rsidP="00AB4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2. </w:t>
      </w:r>
      <w:r w:rsidR="007E2F18" w:rsidRPr="00936D3E">
        <w:rPr>
          <w:sz w:val="28"/>
          <w:szCs w:val="28"/>
        </w:rPr>
        <w:t xml:space="preserve"> </w:t>
      </w:r>
      <w:proofErr w:type="gramStart"/>
      <w:r w:rsidR="00B62BA1" w:rsidRPr="00936D3E">
        <w:rPr>
          <w:sz w:val="28"/>
          <w:szCs w:val="28"/>
        </w:rPr>
        <w:t>Решением</w:t>
      </w:r>
      <w:r w:rsidRPr="00936D3E">
        <w:rPr>
          <w:sz w:val="28"/>
          <w:szCs w:val="28"/>
        </w:rPr>
        <w:t xml:space="preserve">  Арбитражного суда  Иркутской области по делу  №А-19-19584/2019  от  </w:t>
      </w:r>
      <w:r w:rsidR="00B62BA1" w:rsidRPr="00936D3E">
        <w:rPr>
          <w:sz w:val="28"/>
          <w:szCs w:val="28"/>
        </w:rPr>
        <w:t>15</w:t>
      </w:r>
      <w:r w:rsidRPr="00936D3E">
        <w:rPr>
          <w:sz w:val="28"/>
          <w:szCs w:val="28"/>
        </w:rPr>
        <w:t>.</w:t>
      </w:r>
      <w:r w:rsidR="00B62BA1" w:rsidRPr="00936D3E">
        <w:rPr>
          <w:sz w:val="28"/>
          <w:szCs w:val="28"/>
        </w:rPr>
        <w:t>11</w:t>
      </w:r>
      <w:r w:rsidRPr="00936D3E">
        <w:rPr>
          <w:sz w:val="28"/>
          <w:szCs w:val="28"/>
        </w:rPr>
        <w:t>.20</w:t>
      </w:r>
      <w:r w:rsidR="00B62BA1" w:rsidRPr="00936D3E">
        <w:rPr>
          <w:sz w:val="28"/>
          <w:szCs w:val="28"/>
        </w:rPr>
        <w:t>19</w:t>
      </w:r>
      <w:r w:rsidRPr="00936D3E">
        <w:rPr>
          <w:sz w:val="28"/>
          <w:szCs w:val="28"/>
        </w:rPr>
        <w:t xml:space="preserve"> г. на сумму </w:t>
      </w:r>
      <w:r w:rsidR="00B62BA1" w:rsidRPr="00936D3E">
        <w:rPr>
          <w:sz w:val="28"/>
          <w:szCs w:val="28"/>
        </w:rPr>
        <w:t>2</w:t>
      </w:r>
      <w:r w:rsidRPr="00936D3E">
        <w:rPr>
          <w:sz w:val="28"/>
          <w:szCs w:val="28"/>
        </w:rPr>
        <w:t xml:space="preserve"> 80</w:t>
      </w:r>
      <w:r w:rsidR="00B62BA1" w:rsidRPr="00936D3E">
        <w:rPr>
          <w:sz w:val="28"/>
          <w:szCs w:val="28"/>
        </w:rPr>
        <w:t>7</w:t>
      </w:r>
      <w:r w:rsidRPr="00936D3E">
        <w:rPr>
          <w:sz w:val="28"/>
          <w:szCs w:val="28"/>
        </w:rPr>
        <w:t xml:space="preserve"> 39</w:t>
      </w:r>
      <w:r w:rsidR="00B62BA1" w:rsidRPr="00936D3E">
        <w:rPr>
          <w:sz w:val="28"/>
          <w:szCs w:val="28"/>
        </w:rPr>
        <w:t>9</w:t>
      </w:r>
      <w:r w:rsidRPr="00936D3E">
        <w:rPr>
          <w:sz w:val="28"/>
          <w:szCs w:val="28"/>
        </w:rPr>
        <w:t>,</w:t>
      </w:r>
      <w:r w:rsidR="00B62BA1" w:rsidRPr="00936D3E">
        <w:rPr>
          <w:sz w:val="28"/>
          <w:szCs w:val="28"/>
        </w:rPr>
        <w:t>20</w:t>
      </w:r>
      <w:r w:rsidRPr="00936D3E">
        <w:rPr>
          <w:sz w:val="28"/>
          <w:szCs w:val="28"/>
        </w:rPr>
        <w:t xml:space="preserve"> руб. (</w:t>
      </w:r>
      <w:r w:rsidR="00B62BA1" w:rsidRPr="00936D3E">
        <w:rPr>
          <w:sz w:val="28"/>
          <w:szCs w:val="28"/>
        </w:rPr>
        <w:t>2 805 399,20</w:t>
      </w:r>
      <w:r w:rsidRPr="00936D3E">
        <w:rPr>
          <w:sz w:val="28"/>
          <w:szCs w:val="28"/>
        </w:rPr>
        <w:t xml:space="preserve"> руб. – основной долг, 2 000,0 руб. – расходы по оплате государственной пошлины)  (взыскатель – ООО «Иркутская </w:t>
      </w:r>
      <w:proofErr w:type="spellStart"/>
      <w:r w:rsidRPr="00936D3E">
        <w:rPr>
          <w:sz w:val="28"/>
          <w:szCs w:val="28"/>
        </w:rPr>
        <w:t>Энергосбытовая</w:t>
      </w:r>
      <w:proofErr w:type="spellEnd"/>
      <w:r w:rsidRPr="00936D3E">
        <w:rPr>
          <w:sz w:val="28"/>
          <w:szCs w:val="28"/>
        </w:rPr>
        <w:t xml:space="preserve"> компания») установлено, что сетевая организация или иной владелец объектов электросетевого хозяйства, к которым  в надлежащем порядке технологически присоединены </w:t>
      </w:r>
      <w:proofErr w:type="spellStart"/>
      <w:r w:rsidRPr="00936D3E">
        <w:rPr>
          <w:sz w:val="28"/>
          <w:szCs w:val="28"/>
        </w:rPr>
        <w:t>энергопринимающие</w:t>
      </w:r>
      <w:proofErr w:type="spellEnd"/>
      <w:r w:rsidRPr="00936D3E">
        <w:rPr>
          <w:sz w:val="28"/>
          <w:szCs w:val="28"/>
        </w:rPr>
        <w:t xml:space="preserve"> устройства или объекты электроэнергетики, на</w:t>
      </w:r>
      <w:proofErr w:type="gramEnd"/>
      <w:r w:rsidRPr="00936D3E">
        <w:rPr>
          <w:sz w:val="28"/>
          <w:szCs w:val="28"/>
        </w:rPr>
        <w:t xml:space="preserve"> </w:t>
      </w:r>
      <w:proofErr w:type="gramStart"/>
      <w:r w:rsidRPr="00936D3E">
        <w:rPr>
          <w:sz w:val="28"/>
          <w:szCs w:val="28"/>
        </w:rPr>
        <w:t>основании</w:t>
      </w:r>
      <w:proofErr w:type="gramEnd"/>
      <w:r w:rsidRPr="00936D3E">
        <w:rPr>
          <w:sz w:val="28"/>
          <w:szCs w:val="28"/>
        </w:rPr>
        <w:t xml:space="preserve"> </w:t>
      </w:r>
      <w:proofErr w:type="spellStart"/>
      <w:r w:rsidRPr="00936D3E">
        <w:rPr>
          <w:sz w:val="28"/>
          <w:szCs w:val="28"/>
        </w:rPr>
        <w:t>абз</w:t>
      </w:r>
      <w:proofErr w:type="spellEnd"/>
      <w:r w:rsidRPr="00936D3E">
        <w:rPr>
          <w:sz w:val="28"/>
          <w:szCs w:val="28"/>
        </w:rPr>
        <w:t xml:space="preserve">. 3 п. 4 ст. 26 Федерального закона «Об электроэнергетике» обязаны оплачивать стоимость потерь, возникающих на находящихся в их собственности объектах электросетевого хозяйства. Потери  </w:t>
      </w:r>
      <w:r w:rsidR="00F910EC" w:rsidRPr="00936D3E">
        <w:rPr>
          <w:sz w:val="28"/>
          <w:szCs w:val="28"/>
        </w:rPr>
        <w:t xml:space="preserve">электроэнергии </w:t>
      </w:r>
      <w:r w:rsidRPr="00936D3E">
        <w:rPr>
          <w:sz w:val="28"/>
          <w:szCs w:val="28"/>
        </w:rPr>
        <w:t xml:space="preserve">рассчитаны  </w:t>
      </w:r>
      <w:r w:rsidR="00F910EC" w:rsidRPr="00936D3E">
        <w:rPr>
          <w:sz w:val="28"/>
          <w:szCs w:val="28"/>
        </w:rPr>
        <w:t>взыскателем</w:t>
      </w:r>
      <w:r w:rsidRPr="00936D3E">
        <w:rPr>
          <w:sz w:val="28"/>
          <w:szCs w:val="28"/>
        </w:rPr>
        <w:t xml:space="preserve">  за период с </w:t>
      </w:r>
      <w:r w:rsidR="00B62BA1" w:rsidRPr="00936D3E">
        <w:rPr>
          <w:sz w:val="28"/>
          <w:szCs w:val="28"/>
        </w:rPr>
        <w:t>августа 2018 г.</w:t>
      </w:r>
      <w:r w:rsidRPr="00936D3E">
        <w:rPr>
          <w:sz w:val="28"/>
          <w:szCs w:val="28"/>
        </w:rPr>
        <w:t xml:space="preserve"> по </w:t>
      </w:r>
      <w:r w:rsidR="00B62BA1" w:rsidRPr="00936D3E">
        <w:rPr>
          <w:sz w:val="28"/>
          <w:szCs w:val="28"/>
        </w:rPr>
        <w:t>апрель</w:t>
      </w:r>
      <w:r w:rsidRPr="00936D3E">
        <w:rPr>
          <w:sz w:val="28"/>
          <w:szCs w:val="28"/>
        </w:rPr>
        <w:t xml:space="preserve"> 201</w:t>
      </w:r>
      <w:r w:rsidR="00B62BA1" w:rsidRPr="00936D3E">
        <w:rPr>
          <w:sz w:val="28"/>
          <w:szCs w:val="28"/>
        </w:rPr>
        <w:t>9 г.</w:t>
      </w:r>
    </w:p>
    <w:p w:rsidR="00242F5E" w:rsidRPr="00936D3E" w:rsidRDefault="00E76931" w:rsidP="00AB4D1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36D3E">
        <w:rPr>
          <w:sz w:val="28"/>
          <w:szCs w:val="28"/>
        </w:rPr>
        <w:t xml:space="preserve">Определением Арбитражного суда Иркутской области от 03.07.2020 г.  утверждено мировое соглашение между истцом – ООО «Иркутская </w:t>
      </w:r>
      <w:proofErr w:type="spellStart"/>
      <w:r w:rsidRPr="00936D3E">
        <w:rPr>
          <w:sz w:val="28"/>
          <w:szCs w:val="28"/>
        </w:rPr>
        <w:t>Энергосбытовая</w:t>
      </w:r>
      <w:proofErr w:type="spellEnd"/>
      <w:r w:rsidRPr="00936D3E">
        <w:rPr>
          <w:sz w:val="28"/>
          <w:szCs w:val="28"/>
        </w:rPr>
        <w:t xml:space="preserve"> компания» и ответчиком – администрацией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о нижеследующем: ответчик обязуется погасить задолженность перед взыскателем в размере 2</w:t>
      </w:r>
      <w:r w:rsidR="008A3C78" w:rsidRPr="00936D3E">
        <w:rPr>
          <w:sz w:val="28"/>
          <w:szCs w:val="28"/>
        </w:rPr>
        <w:t> </w:t>
      </w:r>
      <w:r w:rsidRPr="00936D3E">
        <w:rPr>
          <w:sz w:val="28"/>
          <w:szCs w:val="28"/>
        </w:rPr>
        <w:t>805</w:t>
      </w:r>
      <w:r w:rsidR="008A3C78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399,20, а так же расходы истца по оплате госпошлины в сумме 2000,0 руб.   с рассрочкой платежа ежемесячно на 10 месяцев до 15 апреля 2021 года.</w:t>
      </w:r>
      <w:r w:rsidR="008A3C78" w:rsidRPr="00936D3E">
        <w:rPr>
          <w:sz w:val="28"/>
          <w:szCs w:val="28"/>
        </w:rPr>
        <w:t xml:space="preserve"> </w:t>
      </w:r>
      <w:proofErr w:type="gramEnd"/>
    </w:p>
    <w:p w:rsidR="00E91B72" w:rsidRPr="00936D3E" w:rsidRDefault="008A3C78" w:rsidP="00AB4D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 </w:t>
      </w:r>
      <w:r w:rsidR="00E91B72" w:rsidRPr="00936D3E">
        <w:rPr>
          <w:sz w:val="28"/>
          <w:szCs w:val="28"/>
        </w:rPr>
        <w:t>По состоянию на 30.09.2020 г.</w:t>
      </w:r>
      <w:r w:rsidRPr="00936D3E">
        <w:rPr>
          <w:sz w:val="28"/>
          <w:szCs w:val="28"/>
        </w:rPr>
        <w:t xml:space="preserve"> </w:t>
      </w:r>
      <w:r w:rsidR="00A973CF" w:rsidRPr="00936D3E">
        <w:rPr>
          <w:sz w:val="28"/>
          <w:szCs w:val="28"/>
        </w:rPr>
        <w:t xml:space="preserve"> оплачено </w:t>
      </w:r>
      <w:r w:rsidR="00E91B72" w:rsidRPr="00936D3E">
        <w:rPr>
          <w:sz w:val="28"/>
          <w:szCs w:val="28"/>
        </w:rPr>
        <w:t>840 000,0</w:t>
      </w:r>
      <w:r w:rsidR="00A973CF" w:rsidRPr="00936D3E">
        <w:rPr>
          <w:sz w:val="28"/>
          <w:szCs w:val="28"/>
        </w:rPr>
        <w:t xml:space="preserve"> руб., а  именно: </w:t>
      </w:r>
      <w:r w:rsidR="003A686D" w:rsidRPr="00936D3E">
        <w:rPr>
          <w:sz w:val="28"/>
          <w:szCs w:val="28"/>
        </w:rPr>
        <w:t xml:space="preserve"> платежное поручение № 212441 от 14.07.2020 г. на сумму 280 000,0 руб., </w:t>
      </w:r>
      <w:proofErr w:type="gramStart"/>
      <w:r w:rsidR="003A686D" w:rsidRPr="00936D3E">
        <w:rPr>
          <w:sz w:val="28"/>
          <w:szCs w:val="28"/>
        </w:rPr>
        <w:t>п</w:t>
      </w:r>
      <w:proofErr w:type="gramEnd"/>
      <w:r w:rsidR="003A686D" w:rsidRPr="00936D3E">
        <w:rPr>
          <w:sz w:val="28"/>
          <w:szCs w:val="28"/>
        </w:rPr>
        <w:t>/п  от 17.08.2020 г. №810243 – 280 000,0 руб., п/п №490299 от 16.09.2020 г. – 280 000,</w:t>
      </w:r>
      <w:r w:rsidR="00E91B72" w:rsidRPr="00936D3E">
        <w:rPr>
          <w:sz w:val="28"/>
          <w:szCs w:val="28"/>
        </w:rPr>
        <w:t>0 руб.</w:t>
      </w:r>
    </w:p>
    <w:p w:rsidR="005764CD" w:rsidRPr="00936D3E" w:rsidRDefault="003A686D" w:rsidP="005764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3. </w:t>
      </w:r>
      <w:proofErr w:type="gramStart"/>
      <w:r w:rsidR="00FB1FE6" w:rsidRPr="00936D3E">
        <w:rPr>
          <w:sz w:val="28"/>
          <w:szCs w:val="28"/>
        </w:rPr>
        <w:t>Решением  Арбитражного суда  Иркутской области по делу  №А-19-14630/2019  от  21.01.2020 г. на сумму 892 400,0 руб. (890400,0 руб. – основной долг, 2 000,0 руб. – расходы по оплате государственной пошлины)  (взыскатель – ООО «Российские железные дороги») установлено, что</w:t>
      </w:r>
      <w:r w:rsidR="00B3497D" w:rsidRPr="00936D3E">
        <w:rPr>
          <w:sz w:val="28"/>
          <w:szCs w:val="28"/>
        </w:rPr>
        <w:t xml:space="preserve"> </w:t>
      </w:r>
      <w:r w:rsidR="00777279" w:rsidRPr="00936D3E">
        <w:rPr>
          <w:sz w:val="28"/>
          <w:szCs w:val="28"/>
        </w:rPr>
        <w:t xml:space="preserve">в 2017 году принадлежащая ОАО «РЖД» котельная осуществляла выработку тепловой энергии, поставляемой в жилые дома, теплоснабжение которых </w:t>
      </w:r>
      <w:r w:rsidR="00777279" w:rsidRPr="00936D3E">
        <w:rPr>
          <w:sz w:val="28"/>
          <w:szCs w:val="28"/>
        </w:rPr>
        <w:lastRenderedPageBreak/>
        <w:t xml:space="preserve">обязана  была обеспечить администрация </w:t>
      </w:r>
      <w:proofErr w:type="spellStart"/>
      <w:r w:rsidR="00777279" w:rsidRPr="00936D3E">
        <w:rPr>
          <w:sz w:val="28"/>
          <w:szCs w:val="28"/>
        </w:rPr>
        <w:t>Тайшетского</w:t>
      </w:r>
      <w:proofErr w:type="spellEnd"/>
      <w:r w:rsidR="00777279" w:rsidRPr="00936D3E">
        <w:rPr>
          <w:sz w:val="28"/>
          <w:szCs w:val="28"/>
        </w:rPr>
        <w:t xml:space="preserve"> городского поселения</w:t>
      </w:r>
      <w:proofErr w:type="gramEnd"/>
      <w:r w:rsidR="005764CD" w:rsidRPr="00936D3E">
        <w:rPr>
          <w:sz w:val="28"/>
          <w:szCs w:val="28"/>
        </w:rPr>
        <w:t xml:space="preserve">.  В результате чего  ОАО «РЖД» были причинены убытки. Расчет некомпенсируемых финансовых убытков обоснован службой по тарифам Иркутской области. </w:t>
      </w:r>
      <w:proofErr w:type="gramStart"/>
      <w:r w:rsidR="008346EC" w:rsidRPr="00936D3E">
        <w:rPr>
          <w:sz w:val="28"/>
          <w:szCs w:val="28"/>
        </w:rPr>
        <w:t xml:space="preserve">Согласно </w:t>
      </w:r>
      <w:proofErr w:type="spellStart"/>
      <w:r w:rsidR="008346EC" w:rsidRPr="00936D3E">
        <w:rPr>
          <w:sz w:val="28"/>
          <w:szCs w:val="28"/>
        </w:rPr>
        <w:t>абз</w:t>
      </w:r>
      <w:proofErr w:type="spellEnd"/>
      <w:r w:rsidR="008346EC" w:rsidRPr="00936D3E">
        <w:rPr>
          <w:sz w:val="28"/>
          <w:szCs w:val="28"/>
        </w:rPr>
        <w:t>. 1 п. 19 Правил вывода в ремонт и эксплуатацию источников тепловой энергии и тепловых сетей, утвержденных Постановлением Правительства  РФ от 06.09.2012 №889</w:t>
      </w:r>
      <w:r w:rsidR="008E1762" w:rsidRPr="00936D3E">
        <w:rPr>
          <w:sz w:val="28"/>
          <w:szCs w:val="28"/>
        </w:rPr>
        <w:t xml:space="preserve">, </w:t>
      </w:r>
      <w:r w:rsidR="008346EC" w:rsidRPr="00936D3E">
        <w:rPr>
          <w:sz w:val="28"/>
          <w:szCs w:val="28"/>
        </w:rPr>
        <w:t xml:space="preserve"> в случае если продолжение эксплуатации</w:t>
      </w:r>
      <w:r w:rsidR="00242F5E" w:rsidRPr="00936D3E">
        <w:rPr>
          <w:sz w:val="28"/>
          <w:szCs w:val="28"/>
        </w:rPr>
        <w:t xml:space="preserve">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</w:r>
      <w:proofErr w:type="gramEnd"/>
    </w:p>
    <w:p w:rsidR="003F6624" w:rsidRPr="00936D3E" w:rsidRDefault="003F6624" w:rsidP="003F66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Определением Арбитражного суда Иркутской области от 16.07.2020 г.  </w:t>
      </w:r>
      <w:r w:rsidR="00C541C7" w:rsidRPr="00936D3E">
        <w:rPr>
          <w:sz w:val="28"/>
          <w:szCs w:val="28"/>
        </w:rPr>
        <w:t>установлено:</w:t>
      </w:r>
      <w:r w:rsidRPr="00936D3E">
        <w:rPr>
          <w:sz w:val="28"/>
          <w:szCs w:val="28"/>
        </w:rPr>
        <w:t xml:space="preserve">  предоставить  администрации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рассрочку исполнения решения Арбитражного суда Иркутской области от 21.01.2020 г. по делу №А19-14630/2019</w:t>
      </w:r>
      <w:r w:rsidR="00C541C7" w:rsidRPr="00936D3E">
        <w:rPr>
          <w:sz w:val="28"/>
          <w:szCs w:val="28"/>
        </w:rPr>
        <w:t xml:space="preserve"> согласно графику  на 12 месяцев  </w:t>
      </w:r>
      <w:r w:rsidRPr="00936D3E">
        <w:rPr>
          <w:sz w:val="28"/>
          <w:szCs w:val="28"/>
        </w:rPr>
        <w:t xml:space="preserve">до 15 </w:t>
      </w:r>
      <w:r w:rsidR="00C541C7" w:rsidRPr="00936D3E">
        <w:rPr>
          <w:sz w:val="28"/>
          <w:szCs w:val="28"/>
        </w:rPr>
        <w:t xml:space="preserve">августа 2021 года с ежемесячной суммой платежа 74 366,67 руб. </w:t>
      </w:r>
    </w:p>
    <w:p w:rsidR="00242F5E" w:rsidRPr="00936D3E" w:rsidRDefault="003F6624" w:rsidP="003F66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 </w:t>
      </w:r>
      <w:proofErr w:type="gramStart"/>
      <w:r w:rsidRPr="00936D3E">
        <w:rPr>
          <w:sz w:val="28"/>
          <w:szCs w:val="28"/>
        </w:rPr>
        <w:t xml:space="preserve">На момент проведения проверки  оплачено </w:t>
      </w:r>
      <w:r w:rsidR="00E91B72" w:rsidRPr="00936D3E">
        <w:rPr>
          <w:sz w:val="28"/>
          <w:szCs w:val="28"/>
        </w:rPr>
        <w:t>74366,67</w:t>
      </w:r>
      <w:r w:rsidRPr="00936D3E">
        <w:rPr>
          <w:sz w:val="28"/>
          <w:szCs w:val="28"/>
        </w:rPr>
        <w:t xml:space="preserve"> руб., а  именно:  платежное поручение № </w:t>
      </w:r>
      <w:r w:rsidR="006D0BF2" w:rsidRPr="00936D3E">
        <w:rPr>
          <w:sz w:val="28"/>
          <w:szCs w:val="28"/>
        </w:rPr>
        <w:t>492555</w:t>
      </w:r>
      <w:r w:rsidRPr="00936D3E">
        <w:rPr>
          <w:sz w:val="28"/>
          <w:szCs w:val="28"/>
        </w:rPr>
        <w:t xml:space="preserve"> от </w:t>
      </w:r>
      <w:r w:rsidR="006D0BF2" w:rsidRPr="00936D3E">
        <w:rPr>
          <w:sz w:val="28"/>
          <w:szCs w:val="28"/>
        </w:rPr>
        <w:t>16</w:t>
      </w:r>
      <w:r w:rsidRPr="00936D3E">
        <w:rPr>
          <w:sz w:val="28"/>
          <w:szCs w:val="28"/>
        </w:rPr>
        <w:t>.0</w:t>
      </w:r>
      <w:r w:rsidR="006D0BF2" w:rsidRPr="00936D3E">
        <w:rPr>
          <w:sz w:val="28"/>
          <w:szCs w:val="28"/>
        </w:rPr>
        <w:t>9</w:t>
      </w:r>
      <w:r w:rsidRPr="00936D3E">
        <w:rPr>
          <w:sz w:val="28"/>
          <w:szCs w:val="28"/>
        </w:rPr>
        <w:t xml:space="preserve">.2020 г. </w:t>
      </w:r>
      <w:proofErr w:type="gramEnd"/>
      <w:r w:rsidRPr="00936D3E">
        <w:rPr>
          <w:sz w:val="28"/>
          <w:szCs w:val="28"/>
        </w:rPr>
        <w:t xml:space="preserve">на сумму </w:t>
      </w:r>
      <w:r w:rsidR="006D0BF2" w:rsidRPr="00936D3E">
        <w:rPr>
          <w:sz w:val="28"/>
          <w:szCs w:val="28"/>
        </w:rPr>
        <w:t>74366,67 руб</w:t>
      </w:r>
      <w:r w:rsidR="00E91B72" w:rsidRPr="00936D3E">
        <w:rPr>
          <w:sz w:val="28"/>
          <w:szCs w:val="28"/>
        </w:rPr>
        <w:t>.</w:t>
      </w:r>
      <w:r w:rsidR="006D0BF2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 xml:space="preserve"> </w:t>
      </w:r>
      <w:bookmarkStart w:id="0" w:name="_GoBack"/>
      <w:bookmarkEnd w:id="0"/>
    </w:p>
    <w:p w:rsidR="005764CD" w:rsidRPr="00936D3E" w:rsidRDefault="005764CD" w:rsidP="005764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814AA" w:rsidRPr="00936D3E" w:rsidRDefault="00B814AA" w:rsidP="00326284">
      <w:pPr>
        <w:ind w:firstLine="709"/>
        <w:jc w:val="right"/>
        <w:rPr>
          <w:sz w:val="28"/>
          <w:szCs w:val="28"/>
        </w:rPr>
      </w:pPr>
    </w:p>
    <w:p w:rsidR="00B814AA" w:rsidRPr="00936D3E" w:rsidRDefault="0045685E" w:rsidP="0045685E">
      <w:pPr>
        <w:ind w:firstLine="709"/>
        <w:jc w:val="center"/>
        <w:rPr>
          <w:sz w:val="28"/>
          <w:szCs w:val="28"/>
        </w:rPr>
      </w:pPr>
      <w:r w:rsidRPr="00936D3E">
        <w:rPr>
          <w:sz w:val="28"/>
          <w:szCs w:val="28"/>
        </w:rPr>
        <w:t>Выводы:</w:t>
      </w:r>
    </w:p>
    <w:p w:rsidR="00627662" w:rsidRPr="00936D3E" w:rsidRDefault="00627662" w:rsidP="0045685E">
      <w:pPr>
        <w:ind w:firstLine="709"/>
        <w:jc w:val="center"/>
        <w:rPr>
          <w:sz w:val="28"/>
          <w:szCs w:val="28"/>
        </w:rPr>
      </w:pPr>
    </w:p>
    <w:p w:rsidR="00326284" w:rsidRPr="00936D3E" w:rsidRDefault="000B7083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1. </w:t>
      </w:r>
      <w:r w:rsidR="00326284" w:rsidRPr="00936D3E">
        <w:rPr>
          <w:sz w:val="28"/>
          <w:szCs w:val="28"/>
        </w:rPr>
        <w:t xml:space="preserve">В проверяемом периоде </w:t>
      </w:r>
      <w:r w:rsidR="00DE78FF" w:rsidRPr="00936D3E">
        <w:rPr>
          <w:sz w:val="28"/>
          <w:szCs w:val="28"/>
        </w:rPr>
        <w:t>направлено</w:t>
      </w:r>
      <w:r w:rsidR="00326284" w:rsidRPr="00936D3E">
        <w:rPr>
          <w:sz w:val="28"/>
          <w:szCs w:val="28"/>
        </w:rPr>
        <w:t xml:space="preserve"> судебных актов</w:t>
      </w:r>
      <w:r w:rsidR="00DE78FF" w:rsidRPr="00936D3E">
        <w:rPr>
          <w:sz w:val="28"/>
          <w:szCs w:val="28"/>
        </w:rPr>
        <w:t xml:space="preserve"> </w:t>
      </w:r>
      <w:r w:rsidR="00074A98" w:rsidRPr="00936D3E">
        <w:rPr>
          <w:sz w:val="28"/>
          <w:szCs w:val="28"/>
        </w:rPr>
        <w:t xml:space="preserve">по обращению взыскания на средства бюджета  </w:t>
      </w:r>
      <w:proofErr w:type="spellStart"/>
      <w:r w:rsidR="00074A98" w:rsidRPr="00936D3E">
        <w:rPr>
          <w:sz w:val="28"/>
          <w:szCs w:val="28"/>
        </w:rPr>
        <w:t>Тайшетского</w:t>
      </w:r>
      <w:proofErr w:type="spellEnd"/>
      <w:r w:rsidR="00074A98" w:rsidRPr="00936D3E">
        <w:rPr>
          <w:sz w:val="28"/>
          <w:szCs w:val="28"/>
        </w:rPr>
        <w:t xml:space="preserve"> городского поселения</w:t>
      </w:r>
      <w:r w:rsidR="00DE78FF" w:rsidRPr="00936D3E">
        <w:rPr>
          <w:sz w:val="28"/>
          <w:szCs w:val="28"/>
        </w:rPr>
        <w:t xml:space="preserve"> в сумме 7</w:t>
      </w:r>
      <w:r w:rsidR="00074A98" w:rsidRPr="00936D3E">
        <w:rPr>
          <w:sz w:val="28"/>
          <w:szCs w:val="28"/>
        </w:rPr>
        <w:t>762</w:t>
      </w:r>
      <w:r w:rsidR="00DE78FF" w:rsidRPr="00936D3E">
        <w:rPr>
          <w:sz w:val="28"/>
          <w:szCs w:val="28"/>
        </w:rPr>
        <w:t>052,21</w:t>
      </w:r>
      <w:r w:rsidR="00326284" w:rsidRPr="00936D3E">
        <w:rPr>
          <w:sz w:val="28"/>
          <w:szCs w:val="28"/>
        </w:rPr>
        <w:t xml:space="preserve"> </w:t>
      </w:r>
      <w:r w:rsidR="00DE78FF" w:rsidRPr="00936D3E">
        <w:rPr>
          <w:sz w:val="28"/>
          <w:szCs w:val="28"/>
        </w:rPr>
        <w:t xml:space="preserve"> руб.</w:t>
      </w:r>
      <w:r w:rsidR="00084073" w:rsidRPr="00936D3E">
        <w:rPr>
          <w:sz w:val="28"/>
          <w:szCs w:val="28"/>
        </w:rPr>
        <w:t>, а именно</w:t>
      </w:r>
      <w:r w:rsidR="00326284" w:rsidRPr="00936D3E">
        <w:rPr>
          <w:sz w:val="28"/>
          <w:szCs w:val="28"/>
        </w:rPr>
        <w:t>:</w:t>
      </w:r>
    </w:p>
    <w:p w:rsidR="00AD5115" w:rsidRPr="00936D3E" w:rsidRDefault="00AD5115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-</w:t>
      </w:r>
      <w:r w:rsidR="00074A98" w:rsidRPr="00936D3E">
        <w:rPr>
          <w:sz w:val="28"/>
          <w:szCs w:val="28"/>
        </w:rPr>
        <w:t>на</w:t>
      </w:r>
      <w:r w:rsidRPr="00936D3E">
        <w:rPr>
          <w:sz w:val="28"/>
          <w:szCs w:val="28"/>
        </w:rPr>
        <w:t xml:space="preserve"> компенсацию стоимости потерь на объектах электросетевого хозяйства  (включая судебные расходы) – по 3 судебным делам на сумму 6 825 757,2 руб.</w:t>
      </w:r>
      <w:r w:rsidR="002412E8" w:rsidRPr="00936D3E">
        <w:rPr>
          <w:sz w:val="28"/>
          <w:szCs w:val="28"/>
        </w:rPr>
        <w:t>;</w:t>
      </w:r>
      <w:r w:rsidRPr="00936D3E">
        <w:rPr>
          <w:sz w:val="28"/>
          <w:szCs w:val="28"/>
        </w:rPr>
        <w:t xml:space="preserve"> </w:t>
      </w:r>
    </w:p>
    <w:p w:rsidR="00326284" w:rsidRPr="00936D3E" w:rsidRDefault="00326284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</w:t>
      </w:r>
      <w:r w:rsidR="00074A98" w:rsidRPr="00936D3E">
        <w:rPr>
          <w:sz w:val="28"/>
          <w:szCs w:val="28"/>
        </w:rPr>
        <w:t>на</w:t>
      </w:r>
      <w:r w:rsidR="00AD5115" w:rsidRPr="00936D3E">
        <w:rPr>
          <w:sz w:val="28"/>
          <w:szCs w:val="28"/>
        </w:rPr>
        <w:t xml:space="preserve"> возмещение </w:t>
      </w:r>
      <w:r w:rsidRPr="00936D3E">
        <w:rPr>
          <w:sz w:val="28"/>
          <w:szCs w:val="28"/>
        </w:rPr>
        <w:t xml:space="preserve"> </w:t>
      </w:r>
      <w:r w:rsidR="00AD5115" w:rsidRPr="00936D3E">
        <w:rPr>
          <w:sz w:val="28"/>
          <w:szCs w:val="28"/>
        </w:rPr>
        <w:t xml:space="preserve">некомпенсируемых финансовых убытков по тепловой энергии (включая судебные расходы)  - </w:t>
      </w:r>
      <w:r w:rsidRPr="00936D3E">
        <w:rPr>
          <w:sz w:val="28"/>
          <w:szCs w:val="28"/>
        </w:rPr>
        <w:t xml:space="preserve">по </w:t>
      </w:r>
      <w:r w:rsidR="00AD5115" w:rsidRPr="00936D3E">
        <w:rPr>
          <w:sz w:val="28"/>
          <w:szCs w:val="28"/>
        </w:rPr>
        <w:t>1</w:t>
      </w:r>
      <w:r w:rsidRPr="00936D3E">
        <w:rPr>
          <w:sz w:val="28"/>
          <w:szCs w:val="28"/>
        </w:rPr>
        <w:t xml:space="preserve"> судебн</w:t>
      </w:r>
      <w:r w:rsidR="00AD5115" w:rsidRPr="00936D3E">
        <w:rPr>
          <w:sz w:val="28"/>
          <w:szCs w:val="28"/>
        </w:rPr>
        <w:t>ому</w:t>
      </w:r>
      <w:r w:rsidRPr="00936D3E">
        <w:rPr>
          <w:sz w:val="28"/>
          <w:szCs w:val="28"/>
        </w:rPr>
        <w:t xml:space="preserve"> дел</w:t>
      </w:r>
      <w:r w:rsidR="00AD5115" w:rsidRPr="00936D3E">
        <w:rPr>
          <w:sz w:val="28"/>
          <w:szCs w:val="28"/>
        </w:rPr>
        <w:t>у</w:t>
      </w:r>
      <w:r w:rsidRPr="00936D3E">
        <w:rPr>
          <w:sz w:val="28"/>
          <w:szCs w:val="28"/>
        </w:rPr>
        <w:t xml:space="preserve"> на сумму </w:t>
      </w:r>
      <w:r w:rsidR="00AD5115" w:rsidRPr="00936D3E">
        <w:rPr>
          <w:sz w:val="28"/>
          <w:szCs w:val="28"/>
        </w:rPr>
        <w:t>892</w:t>
      </w:r>
      <w:r w:rsidR="0040078F" w:rsidRPr="00936D3E">
        <w:rPr>
          <w:sz w:val="28"/>
          <w:szCs w:val="28"/>
        </w:rPr>
        <w:t xml:space="preserve"> </w:t>
      </w:r>
      <w:r w:rsidR="00AD5115" w:rsidRPr="00936D3E">
        <w:rPr>
          <w:sz w:val="28"/>
          <w:szCs w:val="28"/>
        </w:rPr>
        <w:t>400,0</w:t>
      </w:r>
      <w:r w:rsidRPr="00936D3E">
        <w:rPr>
          <w:sz w:val="28"/>
          <w:szCs w:val="28"/>
        </w:rPr>
        <w:t xml:space="preserve"> руб.;</w:t>
      </w:r>
    </w:p>
    <w:p w:rsidR="00326284" w:rsidRPr="00936D3E" w:rsidRDefault="00326284" w:rsidP="00326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на </w:t>
      </w:r>
      <w:r w:rsidR="008E1762" w:rsidRPr="00936D3E">
        <w:rPr>
          <w:sz w:val="28"/>
          <w:szCs w:val="28"/>
        </w:rPr>
        <w:t>компенсаци</w:t>
      </w:r>
      <w:r w:rsidR="000B7083" w:rsidRPr="00936D3E">
        <w:rPr>
          <w:sz w:val="28"/>
          <w:szCs w:val="28"/>
        </w:rPr>
        <w:t>ю</w:t>
      </w:r>
      <w:r w:rsidR="008E1762" w:rsidRPr="00936D3E">
        <w:rPr>
          <w:sz w:val="28"/>
          <w:szCs w:val="28"/>
        </w:rPr>
        <w:t xml:space="preserve"> материального вреда  за  повреждение имущества </w:t>
      </w:r>
      <w:r w:rsidRPr="00936D3E">
        <w:rPr>
          <w:sz w:val="28"/>
          <w:szCs w:val="28"/>
        </w:rPr>
        <w:t>по 1 судебн</w:t>
      </w:r>
      <w:r w:rsidR="008E1762" w:rsidRPr="00936D3E">
        <w:rPr>
          <w:sz w:val="28"/>
          <w:szCs w:val="28"/>
        </w:rPr>
        <w:t>ому</w:t>
      </w:r>
      <w:r w:rsidRPr="00936D3E">
        <w:rPr>
          <w:sz w:val="28"/>
          <w:szCs w:val="28"/>
        </w:rPr>
        <w:t xml:space="preserve"> дел</w:t>
      </w:r>
      <w:r w:rsidR="008E1762" w:rsidRPr="00936D3E">
        <w:rPr>
          <w:sz w:val="28"/>
          <w:szCs w:val="28"/>
        </w:rPr>
        <w:t>у</w:t>
      </w:r>
      <w:r w:rsidRPr="00936D3E">
        <w:rPr>
          <w:sz w:val="28"/>
          <w:szCs w:val="28"/>
        </w:rPr>
        <w:t xml:space="preserve"> на сумму </w:t>
      </w:r>
      <w:r w:rsidR="008E1762" w:rsidRPr="00936D3E">
        <w:rPr>
          <w:sz w:val="28"/>
          <w:szCs w:val="28"/>
        </w:rPr>
        <w:t>25 000,0</w:t>
      </w:r>
      <w:r w:rsidRPr="00936D3E">
        <w:rPr>
          <w:sz w:val="28"/>
          <w:szCs w:val="28"/>
        </w:rPr>
        <w:t xml:space="preserve"> руб.;</w:t>
      </w:r>
    </w:p>
    <w:p w:rsidR="00326284" w:rsidRPr="00936D3E" w:rsidRDefault="00326284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на </w:t>
      </w:r>
      <w:r w:rsidR="000B7083" w:rsidRPr="00936D3E">
        <w:rPr>
          <w:sz w:val="28"/>
          <w:szCs w:val="28"/>
        </w:rPr>
        <w:t>понесенн</w:t>
      </w:r>
      <w:r w:rsidR="00D12CEE" w:rsidRPr="00936D3E">
        <w:rPr>
          <w:sz w:val="28"/>
          <w:szCs w:val="28"/>
        </w:rPr>
        <w:t>ы</w:t>
      </w:r>
      <w:r w:rsidR="000B7083" w:rsidRPr="00936D3E">
        <w:rPr>
          <w:sz w:val="28"/>
          <w:szCs w:val="28"/>
        </w:rPr>
        <w:t>е</w:t>
      </w:r>
      <w:r w:rsidR="00D12CEE" w:rsidRPr="00936D3E">
        <w:rPr>
          <w:sz w:val="28"/>
          <w:szCs w:val="28"/>
        </w:rPr>
        <w:t xml:space="preserve"> физическим лицом убытк</w:t>
      </w:r>
      <w:r w:rsidR="000B7083" w:rsidRPr="00936D3E">
        <w:rPr>
          <w:sz w:val="28"/>
          <w:szCs w:val="28"/>
        </w:rPr>
        <w:t>и</w:t>
      </w:r>
      <w:r w:rsidR="00D12CEE" w:rsidRPr="00936D3E">
        <w:rPr>
          <w:sz w:val="28"/>
          <w:szCs w:val="28"/>
        </w:rPr>
        <w:t>, выраженны</w:t>
      </w:r>
      <w:r w:rsidR="000B7083" w:rsidRPr="00936D3E">
        <w:rPr>
          <w:sz w:val="28"/>
          <w:szCs w:val="28"/>
        </w:rPr>
        <w:t>е</w:t>
      </w:r>
      <w:r w:rsidR="00D12CEE" w:rsidRPr="00936D3E">
        <w:rPr>
          <w:sz w:val="28"/>
          <w:szCs w:val="28"/>
        </w:rPr>
        <w:t xml:space="preserve"> в затратах на приобретение канцелярских принадлежностей </w:t>
      </w:r>
      <w:r w:rsidRPr="00936D3E">
        <w:rPr>
          <w:sz w:val="28"/>
          <w:szCs w:val="28"/>
        </w:rPr>
        <w:t xml:space="preserve"> по </w:t>
      </w:r>
      <w:r w:rsidR="00D12CEE" w:rsidRPr="00936D3E">
        <w:rPr>
          <w:sz w:val="28"/>
          <w:szCs w:val="28"/>
        </w:rPr>
        <w:t>1</w:t>
      </w:r>
      <w:r w:rsidRPr="00936D3E">
        <w:rPr>
          <w:sz w:val="28"/>
          <w:szCs w:val="28"/>
        </w:rPr>
        <w:t xml:space="preserve"> судебн</w:t>
      </w:r>
      <w:r w:rsidR="00D12CEE" w:rsidRPr="00936D3E">
        <w:rPr>
          <w:sz w:val="28"/>
          <w:szCs w:val="28"/>
        </w:rPr>
        <w:t>ому</w:t>
      </w:r>
      <w:r w:rsidRPr="00936D3E">
        <w:rPr>
          <w:sz w:val="28"/>
          <w:szCs w:val="28"/>
        </w:rPr>
        <w:t xml:space="preserve"> дел</w:t>
      </w:r>
      <w:r w:rsidR="00D12CEE" w:rsidRPr="00936D3E">
        <w:rPr>
          <w:sz w:val="28"/>
          <w:szCs w:val="28"/>
        </w:rPr>
        <w:t>у</w:t>
      </w:r>
      <w:r w:rsidRPr="00936D3E">
        <w:rPr>
          <w:sz w:val="28"/>
          <w:szCs w:val="28"/>
        </w:rPr>
        <w:t xml:space="preserve"> на сумму </w:t>
      </w:r>
      <w:r w:rsidR="00D12CEE" w:rsidRPr="00936D3E">
        <w:rPr>
          <w:sz w:val="28"/>
          <w:szCs w:val="28"/>
        </w:rPr>
        <w:t>1500</w:t>
      </w:r>
      <w:r w:rsidRPr="00936D3E">
        <w:rPr>
          <w:sz w:val="28"/>
          <w:szCs w:val="28"/>
        </w:rPr>
        <w:t>,00 руб.</w:t>
      </w:r>
      <w:r w:rsidR="002412E8" w:rsidRPr="00936D3E">
        <w:rPr>
          <w:sz w:val="28"/>
          <w:szCs w:val="28"/>
        </w:rPr>
        <w:t>;</w:t>
      </w:r>
    </w:p>
    <w:p w:rsidR="002412E8" w:rsidRPr="00936D3E" w:rsidRDefault="002412E8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</w:t>
      </w:r>
      <w:r w:rsidR="000B7083" w:rsidRPr="00936D3E">
        <w:rPr>
          <w:sz w:val="28"/>
          <w:szCs w:val="28"/>
        </w:rPr>
        <w:t>з</w:t>
      </w:r>
      <w:r w:rsidR="00FA3D02" w:rsidRPr="00936D3E">
        <w:rPr>
          <w:sz w:val="28"/>
          <w:szCs w:val="28"/>
        </w:rPr>
        <w:t xml:space="preserve">а потребленную </w:t>
      </w:r>
      <w:r w:rsidRPr="00936D3E">
        <w:rPr>
          <w:sz w:val="28"/>
          <w:szCs w:val="28"/>
        </w:rPr>
        <w:t xml:space="preserve"> теплов</w:t>
      </w:r>
      <w:r w:rsidR="00FA3D02" w:rsidRPr="00936D3E">
        <w:rPr>
          <w:sz w:val="28"/>
          <w:szCs w:val="28"/>
        </w:rPr>
        <w:t xml:space="preserve">ую </w:t>
      </w:r>
      <w:r w:rsidRPr="00936D3E">
        <w:rPr>
          <w:sz w:val="28"/>
          <w:szCs w:val="28"/>
        </w:rPr>
        <w:t xml:space="preserve"> энерги</w:t>
      </w:r>
      <w:r w:rsidR="00FA3D02" w:rsidRPr="00936D3E">
        <w:rPr>
          <w:sz w:val="28"/>
          <w:szCs w:val="28"/>
        </w:rPr>
        <w:t>ю</w:t>
      </w:r>
      <w:r w:rsidR="00084073" w:rsidRPr="00936D3E">
        <w:rPr>
          <w:sz w:val="28"/>
          <w:szCs w:val="28"/>
        </w:rPr>
        <w:t xml:space="preserve"> в муниципальном имуществе (квартире) </w:t>
      </w:r>
      <w:r w:rsidR="00FA3D02" w:rsidRPr="00936D3E">
        <w:rPr>
          <w:sz w:val="28"/>
          <w:szCs w:val="28"/>
        </w:rPr>
        <w:t xml:space="preserve"> - по 1 судебному делу на сумму 17395,01 руб.</w:t>
      </w:r>
    </w:p>
    <w:p w:rsidR="000B7083" w:rsidRPr="00936D3E" w:rsidRDefault="000B7083" w:rsidP="000B7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2.  За проверяемый период  исполнено  в полном объеме пять судебных актов на общую сумму  4 976 619, 68 руб. </w:t>
      </w:r>
    </w:p>
    <w:p w:rsidR="000B7083" w:rsidRPr="00936D3E" w:rsidRDefault="000B7083" w:rsidP="000B7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По состоянию на 30.09.2020 г. числится задолженность  по исполнительным листам в сумме 2 785 432,53 рубля по двум судебным актам:</w:t>
      </w:r>
    </w:p>
    <w:p w:rsidR="000B7083" w:rsidRPr="00936D3E" w:rsidRDefault="000B7083" w:rsidP="000B7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lastRenderedPageBreak/>
        <w:t>- возмещение  некомпенсируемых финансовых убытков по тепловой энергии - по 1 судебному делу на сумму 818</w:t>
      </w:r>
      <w:r w:rsidR="00835A5B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033,3</w:t>
      </w:r>
      <w:r w:rsidR="0097141A" w:rsidRPr="00936D3E">
        <w:rPr>
          <w:sz w:val="28"/>
          <w:szCs w:val="28"/>
        </w:rPr>
        <w:t>3</w:t>
      </w:r>
      <w:r w:rsidRPr="00936D3E">
        <w:rPr>
          <w:sz w:val="28"/>
          <w:szCs w:val="28"/>
        </w:rPr>
        <w:t xml:space="preserve"> руб.;</w:t>
      </w:r>
    </w:p>
    <w:p w:rsidR="000B7083" w:rsidRPr="00936D3E" w:rsidRDefault="000B7083" w:rsidP="000B7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- компенсацию стоимости потерь на объектах электросетевого хозяйства   – по 1 судебному делу</w:t>
      </w:r>
      <w:r w:rsidR="00A4754A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 xml:space="preserve">на сумму </w:t>
      </w:r>
      <w:r w:rsidR="00A4754A" w:rsidRPr="00936D3E">
        <w:rPr>
          <w:sz w:val="28"/>
          <w:szCs w:val="28"/>
        </w:rPr>
        <w:t>1 967 399,2</w:t>
      </w:r>
      <w:r w:rsidRPr="00936D3E">
        <w:rPr>
          <w:sz w:val="28"/>
          <w:szCs w:val="28"/>
        </w:rPr>
        <w:t xml:space="preserve"> руб.;</w:t>
      </w:r>
    </w:p>
    <w:p w:rsidR="001E78F6" w:rsidRPr="00936D3E" w:rsidRDefault="001E78F6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3.  Утверждено бюджетных ассигнований на исполнение судебных актов по годам:</w:t>
      </w:r>
    </w:p>
    <w:p w:rsidR="001E78F6" w:rsidRPr="00936D3E" w:rsidRDefault="001E78F6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в 2018 году </w:t>
      </w:r>
      <w:r w:rsidR="00A5649C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-</w:t>
      </w:r>
      <w:r w:rsidR="00A5649C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25000,0 руб.;</w:t>
      </w:r>
    </w:p>
    <w:p w:rsidR="001E78F6" w:rsidRPr="00936D3E" w:rsidRDefault="001E78F6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- в 2019 году  - 4</w:t>
      </w:r>
      <w:r w:rsidR="0040078F" w:rsidRPr="00936D3E">
        <w:rPr>
          <w:sz w:val="28"/>
          <w:szCs w:val="28"/>
        </w:rPr>
        <w:t> </w:t>
      </w:r>
      <w:r w:rsidRPr="00936D3E">
        <w:rPr>
          <w:sz w:val="28"/>
          <w:szCs w:val="28"/>
        </w:rPr>
        <w:t>019</w:t>
      </w:r>
      <w:r w:rsidR="0040078F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858,0 руб.;</w:t>
      </w:r>
    </w:p>
    <w:p w:rsidR="001E78F6" w:rsidRPr="00936D3E" w:rsidRDefault="001E78F6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в 2020 г.   в сумме </w:t>
      </w:r>
      <w:r w:rsidR="0040078F" w:rsidRPr="00936D3E">
        <w:rPr>
          <w:sz w:val="28"/>
          <w:szCs w:val="28"/>
        </w:rPr>
        <w:t xml:space="preserve"> 1 994 861,69</w:t>
      </w:r>
      <w:r w:rsidRPr="00936D3E">
        <w:rPr>
          <w:sz w:val="28"/>
          <w:szCs w:val="28"/>
        </w:rPr>
        <w:t xml:space="preserve"> руб., </w:t>
      </w:r>
    </w:p>
    <w:p w:rsidR="000B7083" w:rsidRPr="00936D3E" w:rsidRDefault="001E78F6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запланировано на 2021 год </w:t>
      </w:r>
      <w:r w:rsidR="0040078F" w:rsidRPr="00936D3E">
        <w:rPr>
          <w:sz w:val="28"/>
          <w:szCs w:val="28"/>
        </w:rPr>
        <w:t>–</w:t>
      </w:r>
      <w:r w:rsidRPr="00936D3E">
        <w:rPr>
          <w:sz w:val="28"/>
          <w:szCs w:val="28"/>
        </w:rPr>
        <w:t xml:space="preserve"> </w:t>
      </w:r>
      <w:r w:rsidR="0040078F" w:rsidRPr="00936D3E">
        <w:rPr>
          <w:sz w:val="28"/>
          <w:szCs w:val="28"/>
        </w:rPr>
        <w:t>1 722 332,5</w:t>
      </w:r>
      <w:r w:rsidR="00A5649C" w:rsidRPr="00936D3E">
        <w:rPr>
          <w:sz w:val="28"/>
          <w:szCs w:val="28"/>
        </w:rPr>
        <w:t>2</w:t>
      </w:r>
      <w:r w:rsidR="0040078F" w:rsidRPr="00936D3E">
        <w:rPr>
          <w:sz w:val="28"/>
          <w:szCs w:val="28"/>
        </w:rPr>
        <w:t xml:space="preserve"> руб.</w:t>
      </w:r>
    </w:p>
    <w:p w:rsidR="0040078F" w:rsidRPr="00936D3E" w:rsidRDefault="0040078F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4</w:t>
      </w:r>
      <w:r w:rsidR="00A5649C" w:rsidRPr="00936D3E">
        <w:rPr>
          <w:sz w:val="28"/>
          <w:szCs w:val="28"/>
        </w:rPr>
        <w:t>.</w:t>
      </w:r>
      <w:r w:rsidR="003A1E36" w:rsidRPr="00936D3E">
        <w:rPr>
          <w:sz w:val="28"/>
          <w:szCs w:val="28"/>
        </w:rPr>
        <w:t xml:space="preserve"> </w:t>
      </w:r>
      <w:r w:rsidR="008D2A0C" w:rsidRPr="00936D3E">
        <w:rPr>
          <w:sz w:val="28"/>
          <w:szCs w:val="28"/>
        </w:rPr>
        <w:t xml:space="preserve"> В нарушение п.7 ст. 242.1 Бюджетного кодекса РФ  финансовый орган администрации </w:t>
      </w:r>
      <w:proofErr w:type="spellStart"/>
      <w:r w:rsidR="008D2A0C" w:rsidRPr="00936D3E">
        <w:rPr>
          <w:sz w:val="28"/>
          <w:szCs w:val="28"/>
        </w:rPr>
        <w:t>Тайшетского</w:t>
      </w:r>
      <w:proofErr w:type="spellEnd"/>
      <w:r w:rsidR="008D2A0C" w:rsidRPr="00936D3E">
        <w:rPr>
          <w:sz w:val="28"/>
          <w:szCs w:val="28"/>
        </w:rPr>
        <w:t xml:space="preserve"> городского поселения не ведет учет исполнительных документов, отсутствует  книга (журнал) регистрации. Кроме того </w:t>
      </w:r>
      <w:r w:rsidR="00CD7098" w:rsidRPr="00936D3E">
        <w:rPr>
          <w:sz w:val="28"/>
          <w:szCs w:val="28"/>
        </w:rPr>
        <w:t>не представлен</w:t>
      </w:r>
      <w:r w:rsidR="008D2A0C" w:rsidRPr="00936D3E">
        <w:rPr>
          <w:sz w:val="28"/>
          <w:szCs w:val="28"/>
        </w:rPr>
        <w:t xml:space="preserve"> Порядок ведения учета и осуществления хранения документов по исполнению судебных актов.</w:t>
      </w:r>
    </w:p>
    <w:p w:rsidR="000B7083" w:rsidRPr="00936D3E" w:rsidRDefault="008D2A0C" w:rsidP="0032628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5.  </w:t>
      </w:r>
      <w:proofErr w:type="gramStart"/>
      <w:r w:rsidR="000D48D7" w:rsidRPr="00936D3E">
        <w:rPr>
          <w:sz w:val="28"/>
          <w:szCs w:val="28"/>
        </w:rPr>
        <w:t xml:space="preserve">В нарушение п. 3 ст. 219  Бюджетного кодекса РФ,  </w:t>
      </w:r>
      <w:proofErr w:type="spellStart"/>
      <w:r w:rsidR="000D48D7" w:rsidRPr="00936D3E">
        <w:rPr>
          <w:sz w:val="28"/>
          <w:szCs w:val="28"/>
        </w:rPr>
        <w:t>п.п</w:t>
      </w:r>
      <w:proofErr w:type="spellEnd"/>
      <w:r w:rsidR="000D48D7" w:rsidRPr="00936D3E">
        <w:rPr>
          <w:sz w:val="28"/>
          <w:szCs w:val="28"/>
        </w:rPr>
        <w:t>. 6,7 ст. 6  Положения «О бюджетном процессе в Тайшетском  муниципальном образовании «</w:t>
      </w:r>
      <w:proofErr w:type="spellStart"/>
      <w:r w:rsidR="000D48D7" w:rsidRPr="00936D3E">
        <w:rPr>
          <w:sz w:val="28"/>
          <w:szCs w:val="28"/>
        </w:rPr>
        <w:t>Тайшетское</w:t>
      </w:r>
      <w:proofErr w:type="spellEnd"/>
      <w:r w:rsidR="000D48D7" w:rsidRPr="00936D3E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="000D48D7" w:rsidRPr="00936D3E">
        <w:rPr>
          <w:sz w:val="28"/>
          <w:szCs w:val="28"/>
        </w:rPr>
        <w:t>Тайшетского</w:t>
      </w:r>
      <w:proofErr w:type="spellEnd"/>
      <w:r w:rsidR="000D48D7" w:rsidRPr="00936D3E">
        <w:rPr>
          <w:sz w:val="28"/>
          <w:szCs w:val="28"/>
        </w:rPr>
        <w:t xml:space="preserve"> городского поселения от 24.04.2014 г. №135, администрацией </w:t>
      </w:r>
      <w:proofErr w:type="spellStart"/>
      <w:r w:rsidR="000D48D7" w:rsidRPr="00936D3E">
        <w:rPr>
          <w:sz w:val="28"/>
          <w:szCs w:val="28"/>
        </w:rPr>
        <w:t>Тайшетского</w:t>
      </w:r>
      <w:proofErr w:type="spellEnd"/>
      <w:r w:rsidR="000D48D7" w:rsidRPr="00936D3E">
        <w:rPr>
          <w:sz w:val="28"/>
          <w:szCs w:val="28"/>
        </w:rPr>
        <w:t xml:space="preserve"> городского поселения произведена  оплата судебного акта платежным поручением №113576  от 03.04.2018 г. в сумме 25000,0</w:t>
      </w:r>
      <w:r w:rsidR="00627662" w:rsidRPr="00936D3E">
        <w:rPr>
          <w:sz w:val="28"/>
          <w:szCs w:val="28"/>
        </w:rPr>
        <w:t xml:space="preserve">  </w:t>
      </w:r>
      <w:r w:rsidR="000D48D7" w:rsidRPr="00936D3E">
        <w:rPr>
          <w:sz w:val="28"/>
          <w:szCs w:val="28"/>
        </w:rPr>
        <w:t>руб. сверх утвержденных лимитов бюджетных обязательств.</w:t>
      </w:r>
      <w:proofErr w:type="gramEnd"/>
    </w:p>
    <w:p w:rsidR="00A50AA5" w:rsidRPr="00936D3E" w:rsidRDefault="00D33670" w:rsidP="00344130">
      <w:pPr>
        <w:jc w:val="both"/>
        <w:rPr>
          <w:sz w:val="28"/>
          <w:szCs w:val="28"/>
        </w:rPr>
      </w:pPr>
      <w:r w:rsidRPr="00936D3E">
        <w:rPr>
          <w:sz w:val="28"/>
          <w:szCs w:val="28"/>
        </w:rPr>
        <w:tab/>
      </w:r>
    </w:p>
    <w:p w:rsidR="00A04154" w:rsidRPr="00936D3E" w:rsidRDefault="00A04154" w:rsidP="00751A98">
      <w:pPr>
        <w:pStyle w:val="a3"/>
        <w:ind w:left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Направить настоящее заключение в адрес:</w:t>
      </w:r>
    </w:p>
    <w:p w:rsidR="00751A98" w:rsidRPr="00936D3E" w:rsidRDefault="00751A98" w:rsidP="00751A98">
      <w:pPr>
        <w:pStyle w:val="a3"/>
        <w:ind w:left="567"/>
        <w:jc w:val="both"/>
        <w:rPr>
          <w:sz w:val="28"/>
          <w:szCs w:val="28"/>
        </w:rPr>
      </w:pPr>
    </w:p>
    <w:p w:rsidR="00A04154" w:rsidRPr="00936D3E" w:rsidRDefault="00A04154" w:rsidP="00A04154">
      <w:pPr>
        <w:pStyle w:val="a3"/>
        <w:ind w:left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 xml:space="preserve">- Администрации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– 1 экз.</w:t>
      </w:r>
    </w:p>
    <w:p w:rsidR="00751A98" w:rsidRPr="00936D3E" w:rsidRDefault="00751A98" w:rsidP="00A04154">
      <w:pPr>
        <w:pStyle w:val="a3"/>
        <w:ind w:left="567"/>
        <w:jc w:val="both"/>
        <w:rPr>
          <w:sz w:val="28"/>
          <w:szCs w:val="28"/>
        </w:rPr>
      </w:pPr>
      <w:r w:rsidRPr="00936D3E">
        <w:rPr>
          <w:sz w:val="28"/>
          <w:szCs w:val="28"/>
        </w:rPr>
        <w:t>-</w:t>
      </w:r>
      <w:r w:rsidR="00074A98" w:rsidRPr="00936D3E">
        <w:rPr>
          <w:sz w:val="28"/>
          <w:szCs w:val="28"/>
        </w:rPr>
        <w:t xml:space="preserve"> </w:t>
      </w:r>
      <w:r w:rsidRPr="00936D3E">
        <w:rPr>
          <w:sz w:val="28"/>
          <w:szCs w:val="28"/>
        </w:rPr>
        <w:t>Дум</w:t>
      </w:r>
      <w:r w:rsidR="00702FD0" w:rsidRPr="00936D3E">
        <w:rPr>
          <w:sz w:val="28"/>
          <w:szCs w:val="28"/>
        </w:rPr>
        <w:t>ы</w:t>
      </w:r>
      <w:r w:rsidRPr="00936D3E">
        <w:rPr>
          <w:sz w:val="28"/>
          <w:szCs w:val="28"/>
        </w:rPr>
        <w:t xml:space="preserve"> </w:t>
      </w: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 городского поселения – 1 экз.</w:t>
      </w:r>
    </w:p>
    <w:p w:rsidR="005608F3" w:rsidRPr="00936D3E" w:rsidRDefault="005608F3" w:rsidP="00A04154">
      <w:pPr>
        <w:ind w:firstLine="567"/>
        <w:jc w:val="both"/>
        <w:rPr>
          <w:sz w:val="28"/>
          <w:szCs w:val="28"/>
        </w:rPr>
      </w:pPr>
    </w:p>
    <w:p w:rsidR="00D9362A" w:rsidRPr="00936D3E" w:rsidRDefault="002F6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результатам экспертизы направить Представление  в адрес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27662" w:rsidRDefault="00627662">
      <w:pPr>
        <w:jc w:val="both"/>
        <w:rPr>
          <w:sz w:val="28"/>
          <w:szCs w:val="28"/>
        </w:rPr>
      </w:pPr>
    </w:p>
    <w:p w:rsidR="002F655D" w:rsidRPr="00936D3E" w:rsidRDefault="002F655D">
      <w:pPr>
        <w:jc w:val="both"/>
        <w:rPr>
          <w:sz w:val="28"/>
          <w:szCs w:val="28"/>
        </w:rPr>
      </w:pPr>
    </w:p>
    <w:p w:rsidR="00C92D40" w:rsidRPr="00936D3E" w:rsidRDefault="00C92D40">
      <w:pPr>
        <w:jc w:val="both"/>
        <w:rPr>
          <w:sz w:val="28"/>
          <w:szCs w:val="28"/>
        </w:rPr>
      </w:pPr>
    </w:p>
    <w:p w:rsidR="00D9362A" w:rsidRPr="00936D3E" w:rsidRDefault="00D9362A">
      <w:pPr>
        <w:jc w:val="both"/>
        <w:rPr>
          <w:sz w:val="28"/>
          <w:szCs w:val="28"/>
        </w:rPr>
      </w:pPr>
      <w:r w:rsidRPr="00936D3E">
        <w:rPr>
          <w:sz w:val="28"/>
          <w:szCs w:val="28"/>
        </w:rPr>
        <w:t>Председатель Контрольно-счетной палаты</w:t>
      </w:r>
    </w:p>
    <w:p w:rsidR="002C4512" w:rsidRPr="00936D3E" w:rsidRDefault="00D9362A">
      <w:pPr>
        <w:jc w:val="both"/>
        <w:rPr>
          <w:rFonts w:eastAsia="Times New Roman"/>
          <w:sz w:val="28"/>
          <w:szCs w:val="28"/>
        </w:rPr>
      </w:pPr>
      <w:proofErr w:type="spellStart"/>
      <w:r w:rsidRPr="00936D3E">
        <w:rPr>
          <w:sz w:val="28"/>
          <w:szCs w:val="28"/>
        </w:rPr>
        <w:t>Тайшетского</w:t>
      </w:r>
      <w:proofErr w:type="spellEnd"/>
      <w:r w:rsidRPr="00936D3E">
        <w:rPr>
          <w:sz w:val="28"/>
          <w:szCs w:val="28"/>
        </w:rPr>
        <w:t xml:space="preserve"> городского поселения                                        </w:t>
      </w:r>
      <w:r w:rsidRPr="00936D3E">
        <w:rPr>
          <w:sz w:val="28"/>
          <w:szCs w:val="28"/>
        </w:rPr>
        <w:tab/>
        <w:t>Е.В. Богатырева</w:t>
      </w:r>
      <w:r w:rsidR="002C4512" w:rsidRPr="00936D3E">
        <w:rPr>
          <w:rFonts w:eastAsia="Times New Roman"/>
          <w:sz w:val="28"/>
          <w:szCs w:val="28"/>
        </w:rPr>
        <w:t xml:space="preserve"> </w:t>
      </w:r>
    </w:p>
    <w:sectPr w:rsidR="002C4512" w:rsidRPr="00936D3E" w:rsidSect="0002238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1E" w:rsidRDefault="00FE741E" w:rsidP="00702FD0">
      <w:r>
        <w:separator/>
      </w:r>
    </w:p>
  </w:endnote>
  <w:endnote w:type="continuationSeparator" w:id="0">
    <w:p w:rsidR="00FE741E" w:rsidRDefault="00FE741E" w:rsidP="0070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437139"/>
      <w:docPartObj>
        <w:docPartGallery w:val="Page Numbers (Bottom of Page)"/>
        <w:docPartUnique/>
      </w:docPartObj>
    </w:sdtPr>
    <w:sdtEndPr/>
    <w:sdtContent>
      <w:p w:rsidR="00753846" w:rsidRDefault="00753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22">
          <w:rPr>
            <w:noProof/>
          </w:rPr>
          <w:t>8</w:t>
        </w:r>
        <w:r>
          <w:fldChar w:fldCharType="end"/>
        </w:r>
      </w:p>
    </w:sdtContent>
  </w:sdt>
  <w:p w:rsidR="00753846" w:rsidRDefault="007538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1E" w:rsidRDefault="00FE741E" w:rsidP="00702FD0">
      <w:r>
        <w:separator/>
      </w:r>
    </w:p>
  </w:footnote>
  <w:footnote w:type="continuationSeparator" w:id="0">
    <w:p w:rsidR="00FE741E" w:rsidRDefault="00FE741E" w:rsidP="0070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EF8"/>
    <w:multiLevelType w:val="hybridMultilevel"/>
    <w:tmpl w:val="B07883E8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AA4680"/>
    <w:multiLevelType w:val="hybridMultilevel"/>
    <w:tmpl w:val="850CBD40"/>
    <w:lvl w:ilvl="0" w:tplc="B5A87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A92"/>
    <w:multiLevelType w:val="hybridMultilevel"/>
    <w:tmpl w:val="A984E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0A6D"/>
    <w:rsid w:val="00022387"/>
    <w:rsid w:val="0002520E"/>
    <w:rsid w:val="00027891"/>
    <w:rsid w:val="00027E9E"/>
    <w:rsid w:val="0005219B"/>
    <w:rsid w:val="00054F15"/>
    <w:rsid w:val="00055BDC"/>
    <w:rsid w:val="00056864"/>
    <w:rsid w:val="000705C2"/>
    <w:rsid w:val="00071377"/>
    <w:rsid w:val="00073561"/>
    <w:rsid w:val="00073FA1"/>
    <w:rsid w:val="00074A98"/>
    <w:rsid w:val="000816C3"/>
    <w:rsid w:val="00084073"/>
    <w:rsid w:val="00084EBF"/>
    <w:rsid w:val="00087496"/>
    <w:rsid w:val="000A0C7E"/>
    <w:rsid w:val="000A144B"/>
    <w:rsid w:val="000A36E6"/>
    <w:rsid w:val="000B1A78"/>
    <w:rsid w:val="000B7083"/>
    <w:rsid w:val="000C0270"/>
    <w:rsid w:val="000C1978"/>
    <w:rsid w:val="000C259C"/>
    <w:rsid w:val="000C35FB"/>
    <w:rsid w:val="000C463E"/>
    <w:rsid w:val="000D4492"/>
    <w:rsid w:val="000D48D7"/>
    <w:rsid w:val="000D6180"/>
    <w:rsid w:val="000E39EC"/>
    <w:rsid w:val="000F61F3"/>
    <w:rsid w:val="000F7AF3"/>
    <w:rsid w:val="00107133"/>
    <w:rsid w:val="0011582F"/>
    <w:rsid w:val="00120B05"/>
    <w:rsid w:val="00130FA9"/>
    <w:rsid w:val="00132E2A"/>
    <w:rsid w:val="0013465E"/>
    <w:rsid w:val="00144BEF"/>
    <w:rsid w:val="00144D41"/>
    <w:rsid w:val="00151539"/>
    <w:rsid w:val="00166B45"/>
    <w:rsid w:val="00171B76"/>
    <w:rsid w:val="00171CB9"/>
    <w:rsid w:val="00174823"/>
    <w:rsid w:val="00174FB6"/>
    <w:rsid w:val="00186ECE"/>
    <w:rsid w:val="00194D7F"/>
    <w:rsid w:val="001A7F30"/>
    <w:rsid w:val="001B150F"/>
    <w:rsid w:val="001B1DB3"/>
    <w:rsid w:val="001B1E6F"/>
    <w:rsid w:val="001B2622"/>
    <w:rsid w:val="001B477C"/>
    <w:rsid w:val="001B7C78"/>
    <w:rsid w:val="001C310E"/>
    <w:rsid w:val="001D24DB"/>
    <w:rsid w:val="001D4F31"/>
    <w:rsid w:val="001D733E"/>
    <w:rsid w:val="001E12E9"/>
    <w:rsid w:val="001E3ED8"/>
    <w:rsid w:val="001E54D3"/>
    <w:rsid w:val="001E63F2"/>
    <w:rsid w:val="001E78F6"/>
    <w:rsid w:val="00200C94"/>
    <w:rsid w:val="002110B2"/>
    <w:rsid w:val="00211BE8"/>
    <w:rsid w:val="00217181"/>
    <w:rsid w:val="0023479B"/>
    <w:rsid w:val="00236705"/>
    <w:rsid w:val="00240D29"/>
    <w:rsid w:val="002412E8"/>
    <w:rsid w:val="002425FC"/>
    <w:rsid w:val="00242F5E"/>
    <w:rsid w:val="002474B3"/>
    <w:rsid w:val="002503FF"/>
    <w:rsid w:val="00250E67"/>
    <w:rsid w:val="00252F72"/>
    <w:rsid w:val="0026333B"/>
    <w:rsid w:val="00266F9C"/>
    <w:rsid w:val="00271FDC"/>
    <w:rsid w:val="002762B3"/>
    <w:rsid w:val="00276B5B"/>
    <w:rsid w:val="00280528"/>
    <w:rsid w:val="00284D1A"/>
    <w:rsid w:val="00293761"/>
    <w:rsid w:val="00294665"/>
    <w:rsid w:val="002A41BD"/>
    <w:rsid w:val="002A42DB"/>
    <w:rsid w:val="002B085D"/>
    <w:rsid w:val="002B237D"/>
    <w:rsid w:val="002B2EAA"/>
    <w:rsid w:val="002C0021"/>
    <w:rsid w:val="002C2A1A"/>
    <w:rsid w:val="002C4512"/>
    <w:rsid w:val="002D172B"/>
    <w:rsid w:val="002D47AF"/>
    <w:rsid w:val="002D5D97"/>
    <w:rsid w:val="002D65DA"/>
    <w:rsid w:val="002E5287"/>
    <w:rsid w:val="002F38AF"/>
    <w:rsid w:val="002F655D"/>
    <w:rsid w:val="002F7FD5"/>
    <w:rsid w:val="00300353"/>
    <w:rsid w:val="00301C7A"/>
    <w:rsid w:val="00316A98"/>
    <w:rsid w:val="00317DD0"/>
    <w:rsid w:val="00324060"/>
    <w:rsid w:val="00326284"/>
    <w:rsid w:val="0033770A"/>
    <w:rsid w:val="00341B0B"/>
    <w:rsid w:val="00342421"/>
    <w:rsid w:val="00342720"/>
    <w:rsid w:val="00344130"/>
    <w:rsid w:val="003527B1"/>
    <w:rsid w:val="00354ABA"/>
    <w:rsid w:val="00355737"/>
    <w:rsid w:val="00363F9C"/>
    <w:rsid w:val="003674D1"/>
    <w:rsid w:val="003801FE"/>
    <w:rsid w:val="00394219"/>
    <w:rsid w:val="00394FF5"/>
    <w:rsid w:val="003955AD"/>
    <w:rsid w:val="00396F52"/>
    <w:rsid w:val="003A1E36"/>
    <w:rsid w:val="003A2B9A"/>
    <w:rsid w:val="003A686D"/>
    <w:rsid w:val="003A6E8A"/>
    <w:rsid w:val="003B7B6C"/>
    <w:rsid w:val="003C0E42"/>
    <w:rsid w:val="003C64C4"/>
    <w:rsid w:val="003D331C"/>
    <w:rsid w:val="003E3C96"/>
    <w:rsid w:val="003F2C6F"/>
    <w:rsid w:val="003F6624"/>
    <w:rsid w:val="0040078F"/>
    <w:rsid w:val="004136BB"/>
    <w:rsid w:val="00430A1B"/>
    <w:rsid w:val="00430BBA"/>
    <w:rsid w:val="00433C0E"/>
    <w:rsid w:val="004415FF"/>
    <w:rsid w:val="00441752"/>
    <w:rsid w:val="00451FA2"/>
    <w:rsid w:val="00452FE9"/>
    <w:rsid w:val="0045685E"/>
    <w:rsid w:val="00463681"/>
    <w:rsid w:val="00472B77"/>
    <w:rsid w:val="00475F07"/>
    <w:rsid w:val="004771A5"/>
    <w:rsid w:val="00482408"/>
    <w:rsid w:val="00482B08"/>
    <w:rsid w:val="00485F61"/>
    <w:rsid w:val="00487E1C"/>
    <w:rsid w:val="00490C83"/>
    <w:rsid w:val="004A5DE4"/>
    <w:rsid w:val="004A6433"/>
    <w:rsid w:val="004B0362"/>
    <w:rsid w:val="004B0B8B"/>
    <w:rsid w:val="004B6863"/>
    <w:rsid w:val="004E2C6A"/>
    <w:rsid w:val="004E2F78"/>
    <w:rsid w:val="004E78BA"/>
    <w:rsid w:val="004F1ABF"/>
    <w:rsid w:val="004F4673"/>
    <w:rsid w:val="004F59BD"/>
    <w:rsid w:val="00500481"/>
    <w:rsid w:val="00502900"/>
    <w:rsid w:val="00505F79"/>
    <w:rsid w:val="005063E6"/>
    <w:rsid w:val="005114A5"/>
    <w:rsid w:val="00536F25"/>
    <w:rsid w:val="00537035"/>
    <w:rsid w:val="005608F3"/>
    <w:rsid w:val="00565C2D"/>
    <w:rsid w:val="005707FF"/>
    <w:rsid w:val="0057586F"/>
    <w:rsid w:val="005764CD"/>
    <w:rsid w:val="0058023A"/>
    <w:rsid w:val="00583E39"/>
    <w:rsid w:val="0058597E"/>
    <w:rsid w:val="00597660"/>
    <w:rsid w:val="00597B95"/>
    <w:rsid w:val="005A37B9"/>
    <w:rsid w:val="005A45E0"/>
    <w:rsid w:val="005B228D"/>
    <w:rsid w:val="005B2F3E"/>
    <w:rsid w:val="005B4096"/>
    <w:rsid w:val="005C6690"/>
    <w:rsid w:val="005C7B62"/>
    <w:rsid w:val="005E09B8"/>
    <w:rsid w:val="005E1D62"/>
    <w:rsid w:val="005E46D3"/>
    <w:rsid w:val="005E5315"/>
    <w:rsid w:val="005E7C03"/>
    <w:rsid w:val="005F470D"/>
    <w:rsid w:val="005F7C50"/>
    <w:rsid w:val="00602BC5"/>
    <w:rsid w:val="00603EF7"/>
    <w:rsid w:val="00614A60"/>
    <w:rsid w:val="00617893"/>
    <w:rsid w:val="0062290B"/>
    <w:rsid w:val="00626834"/>
    <w:rsid w:val="00626DEA"/>
    <w:rsid w:val="00627662"/>
    <w:rsid w:val="00630E8C"/>
    <w:rsid w:val="00642873"/>
    <w:rsid w:val="0064690F"/>
    <w:rsid w:val="006516D9"/>
    <w:rsid w:val="006522C2"/>
    <w:rsid w:val="006607F9"/>
    <w:rsid w:val="00662C6D"/>
    <w:rsid w:val="00666CC8"/>
    <w:rsid w:val="006730A5"/>
    <w:rsid w:val="0068595A"/>
    <w:rsid w:val="0069368D"/>
    <w:rsid w:val="006B2DEA"/>
    <w:rsid w:val="006B3EFF"/>
    <w:rsid w:val="006C0BEB"/>
    <w:rsid w:val="006C66F6"/>
    <w:rsid w:val="006C7A93"/>
    <w:rsid w:val="006C7E65"/>
    <w:rsid w:val="006D0788"/>
    <w:rsid w:val="006D07F6"/>
    <w:rsid w:val="006D0A42"/>
    <w:rsid w:val="006D0BF2"/>
    <w:rsid w:val="006D50BC"/>
    <w:rsid w:val="006E108C"/>
    <w:rsid w:val="006E2E57"/>
    <w:rsid w:val="006E5915"/>
    <w:rsid w:val="006F5C08"/>
    <w:rsid w:val="00702FD0"/>
    <w:rsid w:val="0070459F"/>
    <w:rsid w:val="00713D87"/>
    <w:rsid w:val="0071566F"/>
    <w:rsid w:val="007167AD"/>
    <w:rsid w:val="00720BFF"/>
    <w:rsid w:val="00727E9D"/>
    <w:rsid w:val="007326AC"/>
    <w:rsid w:val="00733BFA"/>
    <w:rsid w:val="00733F43"/>
    <w:rsid w:val="0073443D"/>
    <w:rsid w:val="007344A6"/>
    <w:rsid w:val="00736F61"/>
    <w:rsid w:val="0073739F"/>
    <w:rsid w:val="007433C9"/>
    <w:rsid w:val="0074622D"/>
    <w:rsid w:val="00751A98"/>
    <w:rsid w:val="00753846"/>
    <w:rsid w:val="007566FD"/>
    <w:rsid w:val="00756742"/>
    <w:rsid w:val="0076220B"/>
    <w:rsid w:val="007629BD"/>
    <w:rsid w:val="00763342"/>
    <w:rsid w:val="0076543C"/>
    <w:rsid w:val="00775D08"/>
    <w:rsid w:val="00777279"/>
    <w:rsid w:val="00782632"/>
    <w:rsid w:val="0078420B"/>
    <w:rsid w:val="00787C12"/>
    <w:rsid w:val="00791930"/>
    <w:rsid w:val="00794BA0"/>
    <w:rsid w:val="00795CF5"/>
    <w:rsid w:val="007969A3"/>
    <w:rsid w:val="00797B56"/>
    <w:rsid w:val="007A1A17"/>
    <w:rsid w:val="007A2A33"/>
    <w:rsid w:val="007B779D"/>
    <w:rsid w:val="007C243B"/>
    <w:rsid w:val="007D0523"/>
    <w:rsid w:val="007D28C4"/>
    <w:rsid w:val="007E2F18"/>
    <w:rsid w:val="007E6925"/>
    <w:rsid w:val="007E7D29"/>
    <w:rsid w:val="007F5416"/>
    <w:rsid w:val="007F57B4"/>
    <w:rsid w:val="0080173C"/>
    <w:rsid w:val="00807750"/>
    <w:rsid w:val="0083042B"/>
    <w:rsid w:val="00832466"/>
    <w:rsid w:val="00834104"/>
    <w:rsid w:val="008346EC"/>
    <w:rsid w:val="008357B2"/>
    <w:rsid w:val="00835A5B"/>
    <w:rsid w:val="00851EE5"/>
    <w:rsid w:val="00856282"/>
    <w:rsid w:val="00872F22"/>
    <w:rsid w:val="00872FA2"/>
    <w:rsid w:val="008754BC"/>
    <w:rsid w:val="008762F4"/>
    <w:rsid w:val="00880136"/>
    <w:rsid w:val="00890974"/>
    <w:rsid w:val="008A08C1"/>
    <w:rsid w:val="008A3C78"/>
    <w:rsid w:val="008B02E3"/>
    <w:rsid w:val="008B30E1"/>
    <w:rsid w:val="008C0217"/>
    <w:rsid w:val="008C257F"/>
    <w:rsid w:val="008D1020"/>
    <w:rsid w:val="008D2A0C"/>
    <w:rsid w:val="008D3457"/>
    <w:rsid w:val="008D4DA8"/>
    <w:rsid w:val="008D7198"/>
    <w:rsid w:val="008E1762"/>
    <w:rsid w:val="008F0F6C"/>
    <w:rsid w:val="0091055D"/>
    <w:rsid w:val="00915009"/>
    <w:rsid w:val="00917CD9"/>
    <w:rsid w:val="00920EEF"/>
    <w:rsid w:val="0092456B"/>
    <w:rsid w:val="009263F2"/>
    <w:rsid w:val="009267B6"/>
    <w:rsid w:val="00930BC5"/>
    <w:rsid w:val="00931013"/>
    <w:rsid w:val="00931030"/>
    <w:rsid w:val="00936D3E"/>
    <w:rsid w:val="009637AB"/>
    <w:rsid w:val="00964891"/>
    <w:rsid w:val="0097141A"/>
    <w:rsid w:val="0097212D"/>
    <w:rsid w:val="00976EA7"/>
    <w:rsid w:val="00977FFA"/>
    <w:rsid w:val="00981FEB"/>
    <w:rsid w:val="009832E2"/>
    <w:rsid w:val="0098338F"/>
    <w:rsid w:val="0099162F"/>
    <w:rsid w:val="009930FC"/>
    <w:rsid w:val="009936A2"/>
    <w:rsid w:val="009A049E"/>
    <w:rsid w:val="009A3468"/>
    <w:rsid w:val="009A4661"/>
    <w:rsid w:val="009A74E8"/>
    <w:rsid w:val="009B3238"/>
    <w:rsid w:val="009B3925"/>
    <w:rsid w:val="009B7006"/>
    <w:rsid w:val="009B7A64"/>
    <w:rsid w:val="009C5C50"/>
    <w:rsid w:val="009D03CD"/>
    <w:rsid w:val="009D2076"/>
    <w:rsid w:val="009E0B22"/>
    <w:rsid w:val="009E13F1"/>
    <w:rsid w:val="009E26FF"/>
    <w:rsid w:val="009E5A3D"/>
    <w:rsid w:val="009E5E55"/>
    <w:rsid w:val="009F1F67"/>
    <w:rsid w:val="009F52A4"/>
    <w:rsid w:val="009F5DA7"/>
    <w:rsid w:val="009F78F6"/>
    <w:rsid w:val="00A04154"/>
    <w:rsid w:val="00A068B1"/>
    <w:rsid w:val="00A06C70"/>
    <w:rsid w:val="00A104A7"/>
    <w:rsid w:val="00A204FE"/>
    <w:rsid w:val="00A2263A"/>
    <w:rsid w:val="00A325BE"/>
    <w:rsid w:val="00A333F7"/>
    <w:rsid w:val="00A3428E"/>
    <w:rsid w:val="00A349D2"/>
    <w:rsid w:val="00A36F4E"/>
    <w:rsid w:val="00A436CE"/>
    <w:rsid w:val="00A45A25"/>
    <w:rsid w:val="00A4754A"/>
    <w:rsid w:val="00A509CB"/>
    <w:rsid w:val="00A50AA5"/>
    <w:rsid w:val="00A5649C"/>
    <w:rsid w:val="00A60644"/>
    <w:rsid w:val="00A631F8"/>
    <w:rsid w:val="00A646A8"/>
    <w:rsid w:val="00A651F5"/>
    <w:rsid w:val="00A65BCA"/>
    <w:rsid w:val="00A75048"/>
    <w:rsid w:val="00A809C7"/>
    <w:rsid w:val="00A82A2C"/>
    <w:rsid w:val="00A87BFA"/>
    <w:rsid w:val="00A87C08"/>
    <w:rsid w:val="00A9382F"/>
    <w:rsid w:val="00A941BB"/>
    <w:rsid w:val="00A960C2"/>
    <w:rsid w:val="00A973CF"/>
    <w:rsid w:val="00AA3B8F"/>
    <w:rsid w:val="00AB14AB"/>
    <w:rsid w:val="00AB2A9D"/>
    <w:rsid w:val="00AB4D1B"/>
    <w:rsid w:val="00AD147E"/>
    <w:rsid w:val="00AD3F77"/>
    <w:rsid w:val="00AD5115"/>
    <w:rsid w:val="00AD5FCA"/>
    <w:rsid w:val="00AE27F7"/>
    <w:rsid w:val="00AE46FA"/>
    <w:rsid w:val="00AF5F16"/>
    <w:rsid w:val="00B05028"/>
    <w:rsid w:val="00B07274"/>
    <w:rsid w:val="00B07FBE"/>
    <w:rsid w:val="00B1638E"/>
    <w:rsid w:val="00B34185"/>
    <w:rsid w:val="00B3497D"/>
    <w:rsid w:val="00B35F2B"/>
    <w:rsid w:val="00B41B29"/>
    <w:rsid w:val="00B50D6D"/>
    <w:rsid w:val="00B62BA1"/>
    <w:rsid w:val="00B749F5"/>
    <w:rsid w:val="00B80BAF"/>
    <w:rsid w:val="00B812D5"/>
    <w:rsid w:val="00B814AA"/>
    <w:rsid w:val="00B84712"/>
    <w:rsid w:val="00B908AD"/>
    <w:rsid w:val="00B9248F"/>
    <w:rsid w:val="00B9275D"/>
    <w:rsid w:val="00BA5B56"/>
    <w:rsid w:val="00BA6097"/>
    <w:rsid w:val="00BA6CE7"/>
    <w:rsid w:val="00BC6145"/>
    <w:rsid w:val="00BD311D"/>
    <w:rsid w:val="00BD4236"/>
    <w:rsid w:val="00BD73B4"/>
    <w:rsid w:val="00BE0748"/>
    <w:rsid w:val="00BE3A15"/>
    <w:rsid w:val="00BE7F3B"/>
    <w:rsid w:val="00BF2B4A"/>
    <w:rsid w:val="00BF3F53"/>
    <w:rsid w:val="00C147C7"/>
    <w:rsid w:val="00C158C5"/>
    <w:rsid w:val="00C3102F"/>
    <w:rsid w:val="00C33FAE"/>
    <w:rsid w:val="00C3448D"/>
    <w:rsid w:val="00C36244"/>
    <w:rsid w:val="00C40954"/>
    <w:rsid w:val="00C440EB"/>
    <w:rsid w:val="00C53C7F"/>
    <w:rsid w:val="00C541C7"/>
    <w:rsid w:val="00C56E0D"/>
    <w:rsid w:val="00C57BAB"/>
    <w:rsid w:val="00C65D6B"/>
    <w:rsid w:val="00C747DF"/>
    <w:rsid w:val="00C75ECE"/>
    <w:rsid w:val="00C77CB0"/>
    <w:rsid w:val="00C8063D"/>
    <w:rsid w:val="00C84E50"/>
    <w:rsid w:val="00C84E53"/>
    <w:rsid w:val="00C86B40"/>
    <w:rsid w:val="00C902CD"/>
    <w:rsid w:val="00C92D40"/>
    <w:rsid w:val="00CA1A28"/>
    <w:rsid w:val="00CA271B"/>
    <w:rsid w:val="00CB601A"/>
    <w:rsid w:val="00CB6DC5"/>
    <w:rsid w:val="00CC2CB6"/>
    <w:rsid w:val="00CC356C"/>
    <w:rsid w:val="00CC37BF"/>
    <w:rsid w:val="00CC6583"/>
    <w:rsid w:val="00CD37FE"/>
    <w:rsid w:val="00CD7098"/>
    <w:rsid w:val="00CD7197"/>
    <w:rsid w:val="00CF3BF0"/>
    <w:rsid w:val="00D009BC"/>
    <w:rsid w:val="00D02C34"/>
    <w:rsid w:val="00D07A4E"/>
    <w:rsid w:val="00D12CEE"/>
    <w:rsid w:val="00D1657E"/>
    <w:rsid w:val="00D23A83"/>
    <w:rsid w:val="00D25182"/>
    <w:rsid w:val="00D3008D"/>
    <w:rsid w:val="00D324F1"/>
    <w:rsid w:val="00D331ED"/>
    <w:rsid w:val="00D33670"/>
    <w:rsid w:val="00D34059"/>
    <w:rsid w:val="00D579E7"/>
    <w:rsid w:val="00D7458B"/>
    <w:rsid w:val="00D86EE8"/>
    <w:rsid w:val="00D91B7F"/>
    <w:rsid w:val="00D9362A"/>
    <w:rsid w:val="00DA5FA1"/>
    <w:rsid w:val="00DD116A"/>
    <w:rsid w:val="00DE78FF"/>
    <w:rsid w:val="00DE7A7E"/>
    <w:rsid w:val="00DF009F"/>
    <w:rsid w:val="00E02194"/>
    <w:rsid w:val="00E115A1"/>
    <w:rsid w:val="00E154DF"/>
    <w:rsid w:val="00E30E28"/>
    <w:rsid w:val="00E318F6"/>
    <w:rsid w:val="00E34FDA"/>
    <w:rsid w:val="00E40E22"/>
    <w:rsid w:val="00E41D1F"/>
    <w:rsid w:val="00E46A4D"/>
    <w:rsid w:val="00E4704A"/>
    <w:rsid w:val="00E517BF"/>
    <w:rsid w:val="00E51A88"/>
    <w:rsid w:val="00E55B3A"/>
    <w:rsid w:val="00E56E8A"/>
    <w:rsid w:val="00E61929"/>
    <w:rsid w:val="00E654A3"/>
    <w:rsid w:val="00E74577"/>
    <w:rsid w:val="00E74B35"/>
    <w:rsid w:val="00E7583F"/>
    <w:rsid w:val="00E76931"/>
    <w:rsid w:val="00E77FDC"/>
    <w:rsid w:val="00E91B72"/>
    <w:rsid w:val="00E92362"/>
    <w:rsid w:val="00E92926"/>
    <w:rsid w:val="00E954D9"/>
    <w:rsid w:val="00E95559"/>
    <w:rsid w:val="00EA07C9"/>
    <w:rsid w:val="00EA311F"/>
    <w:rsid w:val="00EA5DBC"/>
    <w:rsid w:val="00EA6442"/>
    <w:rsid w:val="00EA7FA9"/>
    <w:rsid w:val="00EB2DF5"/>
    <w:rsid w:val="00EB4025"/>
    <w:rsid w:val="00EC041A"/>
    <w:rsid w:val="00EC0F2E"/>
    <w:rsid w:val="00EC31D9"/>
    <w:rsid w:val="00ED057C"/>
    <w:rsid w:val="00ED0E24"/>
    <w:rsid w:val="00ED315E"/>
    <w:rsid w:val="00ED3EA1"/>
    <w:rsid w:val="00ED7A61"/>
    <w:rsid w:val="00EE53D5"/>
    <w:rsid w:val="00EE743E"/>
    <w:rsid w:val="00EF11D5"/>
    <w:rsid w:val="00EF2A92"/>
    <w:rsid w:val="00EF7D20"/>
    <w:rsid w:val="00F1223A"/>
    <w:rsid w:val="00F13878"/>
    <w:rsid w:val="00F1472B"/>
    <w:rsid w:val="00F1609F"/>
    <w:rsid w:val="00F2351D"/>
    <w:rsid w:val="00F24FC1"/>
    <w:rsid w:val="00F26415"/>
    <w:rsid w:val="00F313D9"/>
    <w:rsid w:val="00F47FE2"/>
    <w:rsid w:val="00F574A0"/>
    <w:rsid w:val="00F616F9"/>
    <w:rsid w:val="00F65DC5"/>
    <w:rsid w:val="00F910EC"/>
    <w:rsid w:val="00F92D85"/>
    <w:rsid w:val="00F949DA"/>
    <w:rsid w:val="00F979BD"/>
    <w:rsid w:val="00FA37D9"/>
    <w:rsid w:val="00FA3D02"/>
    <w:rsid w:val="00FA501C"/>
    <w:rsid w:val="00FB1B4F"/>
    <w:rsid w:val="00FB1FE6"/>
    <w:rsid w:val="00FB25DC"/>
    <w:rsid w:val="00FB4D29"/>
    <w:rsid w:val="00FC1E59"/>
    <w:rsid w:val="00FC4F77"/>
    <w:rsid w:val="00FE00CF"/>
    <w:rsid w:val="00FE095F"/>
    <w:rsid w:val="00FE2D71"/>
    <w:rsid w:val="00FE741E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025"/>
    <w:pPr>
      <w:ind w:left="720"/>
      <w:contextualSpacing/>
    </w:pPr>
  </w:style>
  <w:style w:type="table" w:styleId="a4">
    <w:name w:val="Table Grid"/>
    <w:basedOn w:val="a1"/>
    <w:uiPriority w:val="59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F2B4A"/>
    <w:rPr>
      <w:color w:val="0000FF" w:themeColor="hyperlink"/>
      <w:u w:val="single"/>
    </w:rPr>
  </w:style>
  <w:style w:type="paragraph" w:styleId="a6">
    <w:name w:val="header"/>
    <w:basedOn w:val="a"/>
    <w:link w:val="a7"/>
    <w:rsid w:val="00702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2FD0"/>
    <w:rPr>
      <w:rFonts w:eastAsia="Calibri"/>
    </w:rPr>
  </w:style>
  <w:style w:type="paragraph" w:styleId="a8">
    <w:name w:val="footer"/>
    <w:basedOn w:val="a"/>
    <w:link w:val="a9"/>
    <w:uiPriority w:val="99"/>
    <w:rsid w:val="00702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FD0"/>
    <w:rPr>
      <w:rFonts w:eastAsia="Calibri"/>
    </w:rPr>
  </w:style>
  <w:style w:type="paragraph" w:styleId="aa">
    <w:name w:val="Balloon Text"/>
    <w:basedOn w:val="a"/>
    <w:link w:val="ab"/>
    <w:rsid w:val="00D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6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025"/>
    <w:pPr>
      <w:ind w:left="720"/>
      <w:contextualSpacing/>
    </w:pPr>
  </w:style>
  <w:style w:type="table" w:styleId="a4">
    <w:name w:val="Table Grid"/>
    <w:basedOn w:val="a1"/>
    <w:uiPriority w:val="59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F2B4A"/>
    <w:rPr>
      <w:color w:val="0000FF" w:themeColor="hyperlink"/>
      <w:u w:val="single"/>
    </w:rPr>
  </w:style>
  <w:style w:type="paragraph" w:styleId="a6">
    <w:name w:val="header"/>
    <w:basedOn w:val="a"/>
    <w:link w:val="a7"/>
    <w:rsid w:val="00702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2FD0"/>
    <w:rPr>
      <w:rFonts w:eastAsia="Calibri"/>
    </w:rPr>
  </w:style>
  <w:style w:type="paragraph" w:styleId="a8">
    <w:name w:val="footer"/>
    <w:basedOn w:val="a"/>
    <w:link w:val="a9"/>
    <w:uiPriority w:val="99"/>
    <w:rsid w:val="00702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FD0"/>
    <w:rPr>
      <w:rFonts w:eastAsia="Calibri"/>
    </w:rPr>
  </w:style>
  <w:style w:type="paragraph" w:styleId="aa">
    <w:name w:val="Balloon Text"/>
    <w:basedOn w:val="a"/>
    <w:link w:val="ab"/>
    <w:rsid w:val="00D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6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2F7FDC6D8AD069FF5604CB77743F8DD6BF4610E0F89AFF442484AD344D1ECD5D0CB2CB4CA73DC2EE329506AF52B693D9ED1F71E9C54C7o15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881A479BE41FD46689BE1B8AAA9EDA07822832FCBED63480B44550C1CF692E4E744738BE001CFBA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0DFF-BA82-4D0D-92E9-8710DF42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14198</TotalTime>
  <Pages>8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38</cp:revision>
  <cp:lastPrinted>2020-11-16T06:26:00Z</cp:lastPrinted>
  <dcterms:created xsi:type="dcterms:W3CDTF">2016-02-16T07:20:00Z</dcterms:created>
  <dcterms:modified xsi:type="dcterms:W3CDTF">2020-11-16T06:30:00Z</dcterms:modified>
</cp:coreProperties>
</file>